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47" w:rsidRDefault="006B1347" w:rsidP="006B1347">
      <w:pPr>
        <w:pStyle w:val="a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Министерство образования и науки Республики Бурятия </w:t>
      </w:r>
    </w:p>
    <w:p w:rsidR="006B1347" w:rsidRDefault="006B1347" w:rsidP="006B1347">
      <w:pPr>
        <w:pStyle w:val="a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МО «Прибайкальский район»</w:t>
      </w:r>
    </w:p>
    <w:p w:rsidR="006B1347" w:rsidRDefault="006B1347" w:rsidP="006B1347">
      <w:pPr>
        <w:pStyle w:val="a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Муниципальное образовательное учреждение</w:t>
      </w:r>
    </w:p>
    <w:p w:rsidR="006B1347" w:rsidRDefault="006B1347" w:rsidP="006B1347">
      <w:pPr>
        <w:pStyle w:val="a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«Таловская средняя общеобразовательная школа»</w:t>
      </w:r>
    </w:p>
    <w:p w:rsidR="006B1347" w:rsidRDefault="006B1347" w:rsidP="006B1347">
      <w:pPr>
        <w:pStyle w:val="a4"/>
        <w:jc w:val="left"/>
        <w:rPr>
          <w:sz w:val="24"/>
        </w:rPr>
      </w:pPr>
    </w:p>
    <w:p w:rsidR="006B1347" w:rsidRDefault="006B1347" w:rsidP="006B1347">
      <w:pPr>
        <w:pStyle w:val="a4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1347" w:rsidTr="006B1347">
        <w:tc>
          <w:tcPr>
            <w:tcW w:w="3190" w:type="dxa"/>
          </w:tcPr>
          <w:p w:rsidR="006B1347" w:rsidRDefault="006B1347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Рассмотрено: </w:t>
            </w:r>
          </w:p>
          <w:p w:rsidR="006B1347" w:rsidRDefault="006B1347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 пед. совете</w:t>
            </w:r>
          </w:p>
          <w:p w:rsidR="006B1347" w:rsidRDefault="006B1347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Протокол № 1</w:t>
            </w:r>
          </w:p>
          <w:p w:rsidR="006B1347" w:rsidRDefault="006B1347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  «26» августа 2018 г.</w:t>
            </w:r>
          </w:p>
          <w:p w:rsidR="006B1347" w:rsidRDefault="006B1347">
            <w:pPr>
              <w:pStyle w:val="a4"/>
              <w:jc w:val="left"/>
              <w:rPr>
                <w:b w:val="0"/>
                <w:sz w:val="24"/>
              </w:rPr>
            </w:pPr>
          </w:p>
          <w:p w:rsidR="006B1347" w:rsidRDefault="006B1347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3190" w:type="dxa"/>
            <w:hideMark/>
          </w:tcPr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Зам. директора по ВР: ________ Налабардина В.А.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27</w:t>
            </w:r>
            <w:r>
              <w:rPr>
                <w:b w:val="0"/>
                <w:bCs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августа </w:t>
            </w:r>
            <w:r>
              <w:rPr>
                <w:b w:val="0"/>
                <w:bCs w:val="0"/>
                <w:sz w:val="24"/>
              </w:rPr>
              <w:t>2018 г.</w:t>
            </w:r>
          </w:p>
        </w:tc>
        <w:tc>
          <w:tcPr>
            <w:tcW w:w="3191" w:type="dxa"/>
            <w:hideMark/>
          </w:tcPr>
          <w:p w:rsidR="006B1347" w:rsidRDefault="006B1347">
            <w:pPr>
              <w:pStyle w:val="a4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«Утверждаю»   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Директор школы: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 Пантелеев Ю.А.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Приказ по школе №  101 </w:t>
            </w:r>
          </w:p>
          <w:p w:rsidR="006B1347" w:rsidRDefault="006B1347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от «31» </w:t>
            </w:r>
            <w:r>
              <w:rPr>
                <w:b w:val="0"/>
                <w:sz w:val="24"/>
              </w:rPr>
              <w:t>августа</w:t>
            </w:r>
            <w:r>
              <w:rPr>
                <w:b w:val="0"/>
                <w:bCs w:val="0"/>
                <w:sz w:val="24"/>
              </w:rPr>
              <w:t xml:space="preserve"> 2018 г. </w:t>
            </w:r>
            <w:r>
              <w:rPr>
                <w:b w:val="0"/>
                <w:sz w:val="24"/>
              </w:rPr>
              <w:t xml:space="preserve">                             </w:t>
            </w:r>
          </w:p>
        </w:tc>
      </w:tr>
    </w:tbl>
    <w:p w:rsidR="006B1347" w:rsidRDefault="006B1347" w:rsidP="006B1347">
      <w:pPr>
        <w:pStyle w:val="a4"/>
        <w:rPr>
          <w:sz w:val="24"/>
        </w:rPr>
      </w:pPr>
    </w:p>
    <w:p w:rsidR="006B1347" w:rsidRDefault="006B1347" w:rsidP="006B1347">
      <w:pPr>
        <w:pStyle w:val="a4"/>
        <w:rPr>
          <w:sz w:val="24"/>
        </w:rPr>
      </w:pPr>
    </w:p>
    <w:p w:rsidR="006B1347" w:rsidRDefault="006B1347" w:rsidP="006B1347">
      <w:pPr>
        <w:pStyle w:val="a4"/>
        <w:jc w:val="left"/>
        <w:rPr>
          <w:sz w:val="40"/>
          <w:szCs w:val="40"/>
        </w:rPr>
      </w:pPr>
    </w:p>
    <w:p w:rsidR="006B1347" w:rsidRDefault="006B1347" w:rsidP="006B1347">
      <w:pPr>
        <w:pStyle w:val="a4"/>
        <w:jc w:val="left"/>
        <w:rPr>
          <w:sz w:val="40"/>
          <w:szCs w:val="40"/>
        </w:rPr>
      </w:pPr>
    </w:p>
    <w:p w:rsidR="006B1347" w:rsidRDefault="006B1347" w:rsidP="006B1347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Дополнительная образовательная программа </w:t>
      </w:r>
    </w:p>
    <w:p w:rsidR="006B1347" w:rsidRDefault="00703A22" w:rsidP="006B1347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«Общая </w:t>
      </w:r>
      <w:r w:rsidR="006B1347">
        <w:rPr>
          <w:sz w:val="40"/>
          <w:szCs w:val="40"/>
        </w:rPr>
        <w:t>физическая подготовка»</w:t>
      </w:r>
    </w:p>
    <w:p w:rsidR="006B1347" w:rsidRDefault="006B1347" w:rsidP="006B1347">
      <w:pPr>
        <w:pStyle w:val="a4"/>
        <w:rPr>
          <w:sz w:val="40"/>
          <w:szCs w:val="40"/>
        </w:rPr>
      </w:pPr>
    </w:p>
    <w:p w:rsidR="006B1347" w:rsidRDefault="006B1347" w:rsidP="006B1347">
      <w:pPr>
        <w:rPr>
          <w:sz w:val="24"/>
          <w:szCs w:val="24"/>
        </w:rPr>
      </w:pPr>
    </w:p>
    <w:p w:rsidR="006B1347" w:rsidRDefault="006B1347" w:rsidP="004A35E3">
      <w:pPr>
        <w:spacing w:after="0"/>
      </w:pPr>
    </w:p>
    <w:p w:rsidR="006B1347" w:rsidRPr="004A35E3" w:rsidRDefault="006B1347" w:rsidP="004A35E3">
      <w:pPr>
        <w:spacing w:after="0"/>
        <w:rPr>
          <w:rFonts w:ascii="Times New Roman" w:hAnsi="Times New Roman" w:cs="Times New Roman"/>
          <w:sz w:val="28"/>
        </w:rPr>
      </w:pPr>
      <w:r w:rsidRPr="004A35E3">
        <w:rPr>
          <w:rFonts w:ascii="Times New Roman" w:hAnsi="Times New Roman" w:cs="Times New Roman"/>
          <w:sz w:val="28"/>
        </w:rPr>
        <w:t>Направление:</w:t>
      </w:r>
      <w:r w:rsidR="004A35E3">
        <w:rPr>
          <w:rFonts w:ascii="Times New Roman" w:hAnsi="Times New Roman" w:cs="Times New Roman"/>
          <w:sz w:val="28"/>
        </w:rPr>
        <w:t xml:space="preserve"> «Физкультурно-оздоровительное»</w:t>
      </w:r>
    </w:p>
    <w:p w:rsidR="006B1347" w:rsidRPr="004A35E3" w:rsidRDefault="004A35E3" w:rsidP="004A35E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обучающихся: 7-11 лет</w:t>
      </w:r>
    </w:p>
    <w:p w:rsidR="006B1347" w:rsidRPr="004A35E3" w:rsidRDefault="006B1347" w:rsidP="004A35E3">
      <w:pPr>
        <w:spacing w:after="0"/>
        <w:rPr>
          <w:rFonts w:ascii="Times New Roman" w:hAnsi="Times New Roman" w:cs="Times New Roman"/>
          <w:sz w:val="28"/>
        </w:rPr>
      </w:pPr>
      <w:r w:rsidRPr="004A35E3">
        <w:rPr>
          <w:rFonts w:ascii="Times New Roman" w:hAnsi="Times New Roman" w:cs="Times New Roman"/>
          <w:sz w:val="28"/>
        </w:rPr>
        <w:t>Ср</w:t>
      </w:r>
      <w:r w:rsidR="004A35E3">
        <w:rPr>
          <w:rFonts w:ascii="Times New Roman" w:hAnsi="Times New Roman" w:cs="Times New Roman"/>
          <w:sz w:val="28"/>
        </w:rPr>
        <w:t>ок реализации программы: 4 года</w:t>
      </w:r>
      <w:bookmarkStart w:id="0" w:name="_GoBack"/>
      <w:bookmarkEnd w:id="0"/>
    </w:p>
    <w:p w:rsidR="006B1347" w:rsidRDefault="006B1347" w:rsidP="006B1347">
      <w:pPr>
        <w:rPr>
          <w:sz w:val="24"/>
        </w:rPr>
      </w:pPr>
    </w:p>
    <w:p w:rsidR="006B1347" w:rsidRDefault="006B1347" w:rsidP="006B1347"/>
    <w:p w:rsidR="006B1347" w:rsidRDefault="006B1347" w:rsidP="006B1347"/>
    <w:p w:rsidR="006B1347" w:rsidRDefault="006B1347" w:rsidP="006B1347">
      <w:pPr>
        <w:jc w:val="right"/>
      </w:pPr>
    </w:p>
    <w:p w:rsidR="006B1347" w:rsidRPr="004A35E3" w:rsidRDefault="006B1347" w:rsidP="006B1347">
      <w:pPr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1347" w:rsidRPr="004A35E3" w:rsidRDefault="006B1347" w:rsidP="006B1347">
      <w:pPr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35E3">
        <w:rPr>
          <w:rFonts w:ascii="Times New Roman" w:hAnsi="Times New Roman" w:cs="Times New Roman"/>
          <w:b/>
          <w:sz w:val="28"/>
          <w:szCs w:val="28"/>
        </w:rPr>
        <w:t xml:space="preserve">                   Педагог:</w:t>
      </w:r>
      <w:r w:rsidRPr="004A35E3">
        <w:rPr>
          <w:rFonts w:ascii="Times New Roman" w:hAnsi="Times New Roman" w:cs="Times New Roman"/>
          <w:b/>
          <w:sz w:val="28"/>
          <w:szCs w:val="28"/>
        </w:rPr>
        <w:br/>
        <w:t>Кислицын Д.С.</w:t>
      </w:r>
    </w:p>
    <w:p w:rsidR="006B1347" w:rsidRDefault="006B1347" w:rsidP="006B1347">
      <w:pPr>
        <w:jc w:val="center"/>
        <w:rPr>
          <w:sz w:val="28"/>
        </w:rPr>
      </w:pPr>
    </w:p>
    <w:p w:rsidR="006B1347" w:rsidRPr="004A35E3" w:rsidRDefault="006B1347" w:rsidP="006B1347">
      <w:pPr>
        <w:jc w:val="center"/>
        <w:rPr>
          <w:sz w:val="24"/>
          <w:szCs w:val="24"/>
        </w:rPr>
      </w:pPr>
    </w:p>
    <w:p w:rsidR="006B1347" w:rsidRPr="004A35E3" w:rsidRDefault="006B1347" w:rsidP="006B1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35E3">
        <w:rPr>
          <w:rFonts w:ascii="Times New Roman" w:hAnsi="Times New Roman" w:cs="Times New Roman"/>
          <w:sz w:val="24"/>
          <w:szCs w:val="24"/>
        </w:rPr>
        <w:t>ст. Таловка</w:t>
      </w:r>
    </w:p>
    <w:p w:rsidR="006B1347" w:rsidRPr="004A35E3" w:rsidRDefault="006B1347" w:rsidP="006B1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35E3">
        <w:rPr>
          <w:rFonts w:ascii="Times New Roman" w:hAnsi="Times New Roman" w:cs="Times New Roman"/>
          <w:sz w:val="24"/>
          <w:szCs w:val="24"/>
        </w:rPr>
        <w:t>2018г.</w:t>
      </w:r>
    </w:p>
    <w:p w:rsidR="004A35E3" w:rsidRDefault="004A35E3" w:rsidP="006B13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9E2" w:rsidRPr="00F920A2" w:rsidRDefault="002779E2" w:rsidP="006B13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A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5549" w:rsidRPr="00F920A2" w:rsidRDefault="00885549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дополнительного образования (ПДО) по ОФП составлена на основе ФГОС по физической культуре, в соответствии: - основной общеобразовательной 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программы МОУ «Таловская СОШ», Прибайкальского района на 2018-2023 год. С рекомендациями, изложенными в комплексной программе физического воспитания обучающихся 1-4 классов. (А.П. Матвеева, Просвещение 2012 г.)   </w:t>
      </w:r>
    </w:p>
    <w:p w:rsidR="00885549" w:rsidRPr="00F920A2" w:rsidRDefault="00885549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группы «Общая физическая подготовка» составлена на основе материала, который дети изучают на уроках физической культуры в общеобразовательной школе.</w:t>
      </w:r>
    </w:p>
    <w:p w:rsidR="00CE7D6F" w:rsidRPr="00F920A2" w:rsidRDefault="00CE7D6F" w:rsidP="00CE7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ПДО имеет физкультурно-спортивную направленность, реализуется в форме учебных, учебно-тренировочных и тренировочных занятий, проводится фронтальным, групповым и индивидуально-групповым способом в режиме 2 раза в неделю по 2 часа. Возраст детей, участвующих в реализации ПДО, - 7-11 лет.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образовательная программа направлена на: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ребенка; 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развитие мотивации к познанию и творчеству;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обеспечение эмоционального благополучия ребенка; 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приобщение детей к общечеловеческим ценностям; 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профилактику асоциального поведения; 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 </w:t>
      </w:r>
    </w:p>
    <w:p w:rsidR="00A97D31" w:rsidRPr="00F920A2" w:rsidRDefault="00A97D31" w:rsidP="008021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интеллектуальное и духовное развития личности ребенка; </w:t>
      </w:r>
    </w:p>
    <w:p w:rsidR="00CE7D6F" w:rsidRPr="00F920A2" w:rsidRDefault="00A97D31" w:rsidP="00CE7D6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sz w:val="24"/>
          <w:szCs w:val="24"/>
        </w:rPr>
        <w:t xml:space="preserve"> укрепление психического и физического здоровья; </w:t>
      </w:r>
    </w:p>
    <w:p w:rsidR="00CE7D6F" w:rsidRPr="00F920A2" w:rsidRDefault="00CE7D6F" w:rsidP="00CE7D6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D6F" w:rsidRPr="00F920A2" w:rsidRDefault="00CE7D6F" w:rsidP="00CE7D6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A2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Актуальность 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Причинами ухудшения состояния здоровья детей являются: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несоответствие системы обучения детей гигиеническим нормативам;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перегрузка учебных программ;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ухудшение экологической обстановки;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недостаточное или несбалансированное питание;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стрессовые воздействия;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• распространение нездоровых привычек.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 Если все это будет учтено, то будет сохранено здоровье учащихся, сформированы навыки и позитивное отношение к здоровому образу жизни.</w:t>
      </w:r>
    </w:p>
    <w:p w:rsidR="00703A22" w:rsidRPr="00F920A2" w:rsidRDefault="00703A22" w:rsidP="00703A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0A2">
        <w:rPr>
          <w:color w:val="000000"/>
        </w:rPr>
        <w:t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 Также, 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CE7D6F" w:rsidRPr="00F920A2" w:rsidRDefault="00CE7D6F" w:rsidP="00703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D6F" w:rsidRPr="00F920A2" w:rsidRDefault="00CE7D6F" w:rsidP="00703A22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A2">
        <w:rPr>
          <w:rFonts w:ascii="Times New Roman" w:hAnsi="Times New Roman" w:cs="Times New Roman"/>
          <w:b/>
          <w:sz w:val="24"/>
          <w:szCs w:val="24"/>
        </w:rPr>
        <w:lastRenderedPageBreak/>
        <w:t>Новизна</w:t>
      </w:r>
    </w:p>
    <w:p w:rsidR="00703A22" w:rsidRPr="00F920A2" w:rsidRDefault="00703A22" w:rsidP="00703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Новизна </w:t>
      </w:r>
      <w:r w:rsidRPr="00F9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заключается в том, что составлена она в поддержку основной рабочей программы по физической культуре для учащихся 5-8 классов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</w:t>
      </w:r>
    </w:p>
    <w:p w:rsidR="00CE7D6F" w:rsidRPr="00F920A2" w:rsidRDefault="00CE7D6F" w:rsidP="00CE7D6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D6F" w:rsidRPr="00F920A2" w:rsidRDefault="00CE7D6F" w:rsidP="00CE7D6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CE7D6F" w:rsidRPr="00F920A2" w:rsidRDefault="00CE7D6F" w:rsidP="00CE7D6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данной программы является то, что она в достаточно полной мере даёт возможность детям отдохнуть, переключиться с учёбы на активный вид деятельности, освоить новые игры и развить основные физические показатели и нравственные качества, исполнительские обязанности (память, умение копировать действия других, повторять увиденное и услышанное), что немаловажно для развития детей, но и творческие (наблюдательность, умение анализировать, комбинировать, находить связи и зависимости закономерности).</w:t>
      </w:r>
    </w:p>
    <w:p w:rsidR="00703A22" w:rsidRPr="00F920A2" w:rsidRDefault="00703A22" w:rsidP="00CE7D6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703A22" w:rsidP="00703A22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программы: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гармонически развитой личности при помощи средств физической культуры;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помощь учащимся в освоении программных требований начального общего образования и подготовка их к освоению программных требований основного общего образования по предмету «Физическая культура».</w:t>
      </w:r>
    </w:p>
    <w:p w:rsidR="00703A22" w:rsidRPr="00F920A2" w:rsidRDefault="00703A22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703A22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703A22" w:rsidP="00703A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образовательной дополнительной программы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Образовательные:</w:t>
      </w:r>
    </w:p>
    <w:p w:rsidR="00A97D31" w:rsidRPr="00F920A2" w:rsidRDefault="00A97D31" w:rsidP="008021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учащихся с правилами самоконтроля состояния здоровья на занятиях и дома;</w:t>
      </w:r>
    </w:p>
    <w:p w:rsidR="00A97D31" w:rsidRPr="00F920A2" w:rsidRDefault="00A97D31" w:rsidP="008021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правильную осанку;</w:t>
      </w:r>
    </w:p>
    <w:p w:rsidR="00A97D31" w:rsidRPr="00F920A2" w:rsidRDefault="00A97D31" w:rsidP="008021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диафрагмально-релаксационному дыханию;</w:t>
      </w:r>
    </w:p>
    <w:p w:rsidR="00A97D31" w:rsidRPr="00F920A2" w:rsidRDefault="00A97D31" w:rsidP="008021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комплексы физических упражнений с оздоровительной направленностью;</w:t>
      </w:r>
    </w:p>
    <w:p w:rsidR="00A97D31" w:rsidRPr="00F920A2" w:rsidRDefault="00A97D31" w:rsidP="008021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навыки здорового образа жизни.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Развивающие:</w:t>
      </w:r>
    </w:p>
    <w:p w:rsidR="00A97D31" w:rsidRPr="00F920A2" w:rsidRDefault="00A97D31" w:rsidP="00802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 совершенствовать его физические и психомоторные качества, обеспечивающие высокую дееспособность;</w:t>
      </w:r>
    </w:p>
    <w:p w:rsidR="00A97D31" w:rsidRPr="00F920A2" w:rsidRDefault="00A97D31" w:rsidP="00802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прикладные жизненно важные навыки и умения в ходьбе, беге, прыжках, лазании, обогащение двигательного опыта физическими (в первую очередь – гимнастическими) упражнениями.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Воспитательные:</w:t>
      </w:r>
    </w:p>
    <w:p w:rsidR="00A97D31" w:rsidRPr="00F920A2" w:rsidRDefault="00A97D31" w:rsidP="00802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жизненно важные гигиенические навыки;</w:t>
      </w:r>
    </w:p>
    <w:p w:rsidR="00A97D31" w:rsidRPr="00F920A2" w:rsidRDefault="00A97D31" w:rsidP="00802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познавательных интересов, творческой активности и инициативы;</w:t>
      </w:r>
    </w:p>
    <w:p w:rsidR="00A97D31" w:rsidRPr="00F920A2" w:rsidRDefault="00A97D31" w:rsidP="00802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развитие волевых и нравственных качеств, определяющих формирование личности ребёнка;</w:t>
      </w:r>
    </w:p>
    <w:p w:rsidR="00A97D31" w:rsidRPr="00F920A2" w:rsidRDefault="00A97D31" w:rsidP="00802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самостоятельно заниматься физическими упражнениями.</w:t>
      </w:r>
    </w:p>
    <w:p w:rsidR="00A97D31" w:rsidRPr="00F920A2" w:rsidRDefault="00A97D31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Оздоровительные:</w:t>
      </w:r>
    </w:p>
    <w:p w:rsidR="00A97D31" w:rsidRPr="00F920A2" w:rsidRDefault="00A97D31" w:rsidP="008021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функциональное состояние организма;</w:t>
      </w:r>
    </w:p>
    <w:p w:rsidR="00A97D31" w:rsidRPr="00F920A2" w:rsidRDefault="00A97D31" w:rsidP="008021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физическую и умственную работоспособность;</w:t>
      </w:r>
    </w:p>
    <w:p w:rsidR="00966D68" w:rsidRPr="00F920A2" w:rsidRDefault="00A97D31" w:rsidP="008021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снижению заболеваемости.</w:t>
      </w:r>
    </w:p>
    <w:p w:rsidR="00966D68" w:rsidRPr="00F920A2" w:rsidRDefault="00966D68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703A22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программу дополнительного образования были заложены следующие основополагающие принцинпы:</w:t>
      </w:r>
    </w:p>
    <w:p w:rsidR="00703A22" w:rsidRPr="00F920A2" w:rsidRDefault="00703A22" w:rsidP="00703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принципа наглядности заключается в максимальном обеспечении соответствующих зрительных, двигательных и других представлений воспитанников об изучаемом движении.</w:t>
      </w:r>
    </w:p>
    <w:p w:rsidR="00703A22" w:rsidRPr="00F920A2" w:rsidRDefault="00703A22" w:rsidP="00703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 систематичности и последовательности требуют от тренера и ученика соблюдения рациональности, системы и последовательности. Обучение юных спортсменов должно идти от простого к сложному, и каждый новый материал должен быть органически связан с предыдущим. Принцип систематичности – это, прежде всего, регулярность занятий, рациональное чередование нагрузок и отдыха.</w:t>
      </w:r>
    </w:p>
    <w:p w:rsidR="00703A22" w:rsidRDefault="00703A22" w:rsidP="00703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 доступности и индивидуализации заключаются в обязательном учёте групповых, возрастных и индивидуальных различий учащихся при подборе оптимальных нагрузок в учебно-тренировочном процессе.</w:t>
      </w:r>
    </w:p>
    <w:p w:rsidR="00F920A2" w:rsidRPr="00F920A2" w:rsidRDefault="00F920A2" w:rsidP="00703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703A22" w:rsidP="00703A22">
      <w:pPr>
        <w:shd w:val="clear" w:color="auto" w:fill="FFFFFF"/>
        <w:spacing w:after="0" w:line="240" w:lineRule="auto"/>
        <w:ind w:left="45" w:right="11" w:firstLine="52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>Условия набора</w:t>
      </w:r>
    </w:p>
    <w:p w:rsidR="00703A22" w:rsidRPr="00F920A2" w:rsidRDefault="00703A22" w:rsidP="00703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Программа предназначена для детей </w:t>
      </w:r>
      <w:r w:rsidRPr="00F920A2">
        <w:rPr>
          <w:rFonts w:ascii="Times New Roman" w:hAnsi="Times New Roman" w:cs="Times New Roman"/>
          <w:sz w:val="24"/>
          <w:szCs w:val="24"/>
        </w:rPr>
        <w:t>7-11</w:t>
      </w: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 лет.</w:t>
      </w:r>
      <w:r w:rsidRPr="00F920A2">
        <w:rPr>
          <w:rFonts w:ascii="Times New Roman" w:hAnsi="Times New Roman" w:cs="Times New Roman"/>
          <w:sz w:val="24"/>
          <w:szCs w:val="24"/>
        </w:rPr>
        <w:t xml:space="preserve"> </w:t>
      </w: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В учебную группу зачисляются все учащиеся желающие заниматься спортом и имеющие разрешение врача для занятий </w:t>
      </w:r>
      <w:r w:rsidRPr="00F920A2">
        <w:rPr>
          <w:rFonts w:ascii="Times New Roman" w:hAnsi="Times New Roman" w:cs="Times New Roman"/>
          <w:sz w:val="24"/>
          <w:szCs w:val="24"/>
        </w:rPr>
        <w:t>в секции ОФП</w:t>
      </w:r>
      <w:r w:rsidRPr="00F920A2">
        <w:rPr>
          <w:rFonts w:ascii="Times New Roman" w:eastAsia="Calibri" w:hAnsi="Times New Roman" w:cs="Times New Roman"/>
          <w:sz w:val="24"/>
          <w:szCs w:val="24"/>
        </w:rPr>
        <w:t>. Набор производится до 10 сентября текущего года. Возможен добор отдельных обучающихся в случае отчисления детей по каким-либо причинам.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left="45" w:right="11" w:firstLine="522"/>
        <w:rPr>
          <w:rFonts w:ascii="Times New Roman" w:eastAsia="Calibri" w:hAnsi="Times New Roman" w:cs="Times New Roman"/>
          <w:sz w:val="24"/>
          <w:szCs w:val="24"/>
        </w:rPr>
      </w:pPr>
    </w:p>
    <w:p w:rsidR="003B1DF5" w:rsidRPr="00F920A2" w:rsidRDefault="003B1DF5" w:rsidP="003B1DF5">
      <w:pPr>
        <w:shd w:val="clear" w:color="auto" w:fill="FFFFFF"/>
        <w:spacing w:after="0" w:line="240" w:lineRule="auto"/>
        <w:ind w:left="45" w:right="11" w:firstLine="52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>Сроки реализации программы</w:t>
      </w: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0A2">
        <w:rPr>
          <w:rFonts w:ascii="Times New Roman" w:hAnsi="Times New Roman" w:cs="Times New Roman"/>
          <w:b/>
          <w:bCs/>
          <w:sz w:val="24"/>
          <w:szCs w:val="24"/>
        </w:rPr>
        <w:t>- 4</w:t>
      </w: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детей </w:t>
      </w:r>
      <w:r w:rsidRPr="00F920A2">
        <w:rPr>
          <w:rFonts w:ascii="Times New Roman" w:hAnsi="Times New Roman" w:cs="Times New Roman"/>
          <w:sz w:val="24"/>
          <w:szCs w:val="24"/>
        </w:rPr>
        <w:t>7-11</w:t>
      </w: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 лет. Занятия проводятся 2 раза в неделю. Количество часов в год </w:t>
      </w:r>
      <w:r w:rsidR="00D231D2" w:rsidRPr="00F920A2">
        <w:rPr>
          <w:rFonts w:ascii="Times New Roman" w:hAnsi="Times New Roman" w:cs="Times New Roman"/>
          <w:sz w:val="24"/>
          <w:szCs w:val="24"/>
        </w:rPr>
        <w:t>68</w:t>
      </w:r>
      <w:r w:rsidRPr="00F920A2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F920A2">
        <w:rPr>
          <w:rFonts w:ascii="Times New Roman" w:hAnsi="Times New Roman" w:cs="Times New Roman"/>
          <w:sz w:val="24"/>
          <w:szCs w:val="24"/>
        </w:rPr>
        <w:t>.</w:t>
      </w:r>
    </w:p>
    <w:p w:rsidR="00703A22" w:rsidRPr="00F920A2" w:rsidRDefault="00703A22" w:rsidP="00802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A22" w:rsidRPr="00F920A2" w:rsidRDefault="003B1DF5" w:rsidP="003B1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комплектования учебных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462"/>
        <w:gridCol w:w="1695"/>
        <w:gridCol w:w="2000"/>
        <w:gridCol w:w="2928"/>
      </w:tblGrid>
      <w:tr w:rsidR="003B1DF5" w:rsidRPr="00F920A2" w:rsidTr="003C75F2">
        <w:tc>
          <w:tcPr>
            <w:tcW w:w="1237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462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учащихся, лет</w:t>
            </w:r>
          </w:p>
        </w:tc>
        <w:tc>
          <w:tcPr>
            <w:tcW w:w="1695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в учебной группе, чел.</w:t>
            </w:r>
          </w:p>
        </w:tc>
        <w:tc>
          <w:tcPr>
            <w:tcW w:w="2000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тренировочных</w:t>
            </w:r>
          </w:p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</w:p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неделю/ кол-во часов в неделю</w:t>
            </w:r>
          </w:p>
        </w:tc>
        <w:tc>
          <w:tcPr>
            <w:tcW w:w="2928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спортивной подготовленности</w:t>
            </w:r>
          </w:p>
        </w:tc>
      </w:tr>
      <w:tr w:rsidR="003B1DF5" w:rsidRPr="00F920A2" w:rsidTr="003C75F2">
        <w:tc>
          <w:tcPr>
            <w:tcW w:w="1237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1-й год</w:t>
            </w:r>
          </w:p>
        </w:tc>
        <w:tc>
          <w:tcPr>
            <w:tcW w:w="1462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1695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3B1DF5" w:rsidRPr="00F920A2" w:rsidRDefault="00D231D2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1,5-2</w:t>
            </w:r>
            <w:r w:rsidR="003B1DF5"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928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норм по физической и технической подготовке (не менее 30% всех видов)</w:t>
            </w:r>
          </w:p>
        </w:tc>
      </w:tr>
      <w:tr w:rsidR="003B1DF5" w:rsidRPr="00F920A2" w:rsidTr="003C75F2">
        <w:tc>
          <w:tcPr>
            <w:tcW w:w="1237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2-й год</w:t>
            </w:r>
          </w:p>
        </w:tc>
        <w:tc>
          <w:tcPr>
            <w:tcW w:w="1462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695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2000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1,5</w:t>
            </w:r>
            <w:r w:rsidR="00D231D2"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928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норм по физической и технической подготовке (не менее 40% всех видов)</w:t>
            </w:r>
          </w:p>
        </w:tc>
      </w:tr>
      <w:tr w:rsidR="003B1DF5" w:rsidRPr="00F920A2" w:rsidTr="003C75F2">
        <w:tc>
          <w:tcPr>
            <w:tcW w:w="1237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3-й год</w:t>
            </w:r>
          </w:p>
        </w:tc>
        <w:tc>
          <w:tcPr>
            <w:tcW w:w="1462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695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2000" w:type="dxa"/>
          </w:tcPr>
          <w:p w:rsidR="003B1DF5" w:rsidRPr="00F920A2" w:rsidRDefault="003B1DF5" w:rsidP="003B1DF5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1,5</w:t>
            </w:r>
            <w:r w:rsidR="00D231D2"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928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норм по физической и технической подготовке (не менее 40% всех видов)</w:t>
            </w:r>
          </w:p>
        </w:tc>
      </w:tr>
      <w:tr w:rsidR="003B1DF5" w:rsidRPr="00F920A2" w:rsidTr="003C75F2">
        <w:tc>
          <w:tcPr>
            <w:tcW w:w="1237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</w:tc>
        <w:tc>
          <w:tcPr>
            <w:tcW w:w="1462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695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2000" w:type="dxa"/>
          </w:tcPr>
          <w:p w:rsidR="003B1DF5" w:rsidRPr="00F920A2" w:rsidRDefault="00D231D2" w:rsidP="003C75F2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1,5-2 </w:t>
            </w:r>
            <w:r w:rsidR="003B1DF5"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928" w:type="dxa"/>
          </w:tcPr>
          <w:p w:rsidR="003B1DF5" w:rsidRPr="00F920A2" w:rsidRDefault="003B1DF5" w:rsidP="003C75F2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Выполнение норм по физической и технической подготовке </w:t>
            </w: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(не менее 50</w:t>
            </w: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всех видов)</w:t>
            </w:r>
          </w:p>
        </w:tc>
      </w:tr>
    </w:tbl>
    <w:p w:rsidR="003B1DF5" w:rsidRPr="00F920A2" w:rsidRDefault="003B1DF5" w:rsidP="003B1D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DF5" w:rsidRPr="00F920A2" w:rsidRDefault="003B1DF5" w:rsidP="003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DF5" w:rsidRPr="00F920A2" w:rsidRDefault="003B1DF5" w:rsidP="00F920A2">
      <w:pPr>
        <w:shd w:val="clear" w:color="auto" w:fill="FFFFFF"/>
        <w:spacing w:after="0" w:line="240" w:lineRule="auto"/>
        <w:ind w:right="1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sz w:val="24"/>
          <w:szCs w:val="24"/>
        </w:rPr>
        <w:t>Формы  организации  обучения: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Cs/>
          <w:sz w:val="24"/>
          <w:szCs w:val="24"/>
        </w:rPr>
        <w:t>Командная, малыми группами, индивидуальная.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1DF5" w:rsidRPr="00F920A2" w:rsidRDefault="003B1DF5" w:rsidP="00F920A2">
      <w:pPr>
        <w:shd w:val="clear" w:color="auto" w:fill="FFFFFF"/>
        <w:spacing w:after="0" w:line="240" w:lineRule="auto"/>
        <w:ind w:left="45" w:right="1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>Формы проведения занятий: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left="45" w:right="11" w:firstLine="709"/>
        <w:rPr>
          <w:rFonts w:ascii="Times New Roman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sz w:val="24"/>
          <w:szCs w:val="24"/>
        </w:rPr>
        <w:t>Тренировочные занятия, беседы, учебные игры, соревнования, тестирование, спортивные конкурсы, праздники, просмотры соревнований, контрольные игры.</w:t>
      </w:r>
    </w:p>
    <w:p w:rsidR="003B1DF5" w:rsidRPr="00F920A2" w:rsidRDefault="003B1DF5" w:rsidP="003B1DF5">
      <w:pPr>
        <w:shd w:val="clear" w:color="auto" w:fill="FFFFFF"/>
        <w:spacing w:after="0" w:line="240" w:lineRule="auto"/>
        <w:ind w:left="45" w:right="11" w:firstLine="709"/>
        <w:rPr>
          <w:rFonts w:ascii="Times New Roman" w:hAnsi="Times New Roman" w:cs="Times New Roman"/>
          <w:sz w:val="24"/>
          <w:szCs w:val="24"/>
        </w:rPr>
      </w:pPr>
    </w:p>
    <w:p w:rsidR="003B1DF5" w:rsidRPr="00F920A2" w:rsidRDefault="003B1DF5" w:rsidP="004A3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>Способы проверки образовательной программы:</w:t>
      </w: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F920A2">
        <w:rPr>
          <w:rFonts w:ascii="Times New Roman" w:eastAsia="Calibri" w:hAnsi="Times New Roman" w:cs="Times New Roman"/>
          <w:sz w:val="24"/>
          <w:szCs w:val="24"/>
        </w:rPr>
        <w:t>участие в спортивных праздниках, конкурсах;</w:t>
      </w: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sz w:val="24"/>
          <w:szCs w:val="24"/>
        </w:rPr>
        <w:t>- участие в товарищеских встречах и соревнованиях.</w:t>
      </w: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F920A2">
        <w:rPr>
          <w:rFonts w:ascii="Times New Roman" w:eastAsia="Calibri" w:hAnsi="Times New Roman" w:cs="Times New Roman"/>
          <w:sz w:val="24"/>
          <w:szCs w:val="24"/>
        </w:rPr>
        <w:t>повседневное систематическое наблюдение;</w:t>
      </w: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DF5" w:rsidRPr="00F920A2" w:rsidRDefault="003B1DF5" w:rsidP="004A35E3">
      <w:pPr>
        <w:shd w:val="clear" w:color="auto" w:fill="FFFFFF"/>
        <w:spacing w:after="0" w:line="240" w:lineRule="auto"/>
        <w:ind w:left="45"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0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Формы подведения итогов реализации образовательной программы:</w:t>
      </w:r>
    </w:p>
    <w:p w:rsidR="00966D68" w:rsidRPr="00F920A2" w:rsidRDefault="00966D68" w:rsidP="004A3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подведения промежуточных итогов реализации ПДО представляют собой контрольные занятия для проверки степени освоения техники двигательных действий, тестирование для проверки уровня развития физических качеств, а также соревнования.</w:t>
      </w:r>
    </w:p>
    <w:p w:rsidR="00966D68" w:rsidRPr="00F920A2" w:rsidRDefault="00966D68" w:rsidP="004A3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Окончательные итоги реализации ПДО подводятся на двух заключительных занятиях учебного года (собеседование и тестирование).</w:t>
      </w:r>
    </w:p>
    <w:p w:rsidR="00966D68" w:rsidRPr="00F920A2" w:rsidRDefault="00966D68" w:rsidP="004A3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D31" w:rsidRPr="00F920A2" w:rsidRDefault="00A97D31" w:rsidP="004A3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D68" w:rsidRPr="00F920A2" w:rsidRDefault="00966D68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191" w:rsidRPr="00F920A2" w:rsidRDefault="00802191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191" w:rsidRPr="00F920A2" w:rsidRDefault="00802191" w:rsidP="00885549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0A2" w:rsidRDefault="00F920A2" w:rsidP="00F920A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1AE" w:rsidRPr="00F920A2" w:rsidRDefault="00966D68" w:rsidP="00F920A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jc w:val="center"/>
        <w:tblInd w:w="-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268"/>
        <w:gridCol w:w="1499"/>
        <w:gridCol w:w="1417"/>
        <w:gridCol w:w="1417"/>
        <w:gridCol w:w="1417"/>
      </w:tblGrid>
      <w:tr w:rsidR="00D051AE" w:rsidRPr="00F920A2" w:rsidTr="00445A09">
        <w:trPr>
          <w:trHeight w:val="467"/>
          <w:jc w:val="center"/>
        </w:trPr>
        <w:tc>
          <w:tcPr>
            <w:tcW w:w="608" w:type="dxa"/>
            <w:vMerge w:val="restart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подготовки</w:t>
            </w:r>
          </w:p>
        </w:tc>
        <w:tc>
          <w:tcPr>
            <w:tcW w:w="5750" w:type="dxa"/>
            <w:gridSpan w:val="4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051AE" w:rsidRPr="00F920A2" w:rsidTr="00445A09">
        <w:trPr>
          <w:trHeight w:val="942"/>
          <w:jc w:val="center"/>
        </w:trPr>
        <w:tc>
          <w:tcPr>
            <w:tcW w:w="608" w:type="dxa"/>
            <w:vMerge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</w:tr>
      <w:tr w:rsidR="00D051AE" w:rsidRPr="00F920A2" w:rsidTr="00445A09">
        <w:trPr>
          <w:trHeight w:val="206"/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499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1D2" w:rsidRPr="00F92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0A2" w:rsidRPr="00F92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0A2" w:rsidRPr="00F92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D051AE" w:rsidRPr="00F920A2" w:rsidRDefault="00F920A2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5A09" w:rsidRPr="00F92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1AE" w:rsidRPr="00F920A2" w:rsidTr="00445A09">
        <w:trPr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1499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51AE" w:rsidRPr="00F920A2" w:rsidTr="00445A09">
        <w:trPr>
          <w:trHeight w:val="850"/>
          <w:jc w:val="center"/>
        </w:trPr>
        <w:tc>
          <w:tcPr>
            <w:tcW w:w="60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обследование (вне сетки часов)</w:t>
            </w:r>
          </w:p>
        </w:tc>
        <w:tc>
          <w:tcPr>
            <w:tcW w:w="1499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051AE" w:rsidRPr="00F920A2" w:rsidRDefault="00445A09" w:rsidP="0044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1AE" w:rsidRPr="00F920A2" w:rsidTr="00445A09">
        <w:trPr>
          <w:jc w:val="center"/>
        </w:trPr>
        <w:tc>
          <w:tcPr>
            <w:tcW w:w="2876" w:type="dxa"/>
            <w:gridSpan w:val="2"/>
            <w:vAlign w:val="center"/>
          </w:tcPr>
          <w:p w:rsidR="00D051AE" w:rsidRPr="00F920A2" w:rsidRDefault="00D051AE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99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D051AE" w:rsidRPr="00F920A2" w:rsidRDefault="00D231D2" w:rsidP="0044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A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051AE" w:rsidRPr="00F920A2" w:rsidRDefault="00D051AE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51AE" w:rsidRPr="00F920A2" w:rsidRDefault="00D051AE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51AE" w:rsidRPr="00F920A2" w:rsidRDefault="00D051AE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0A2" w:rsidRPr="00F920A2" w:rsidRDefault="00F920A2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D051AE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A09" w:rsidRPr="00F920A2" w:rsidRDefault="00445A09" w:rsidP="00445A09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</w:t>
      </w:r>
    </w:p>
    <w:p w:rsidR="00445A09" w:rsidRPr="00F920A2" w:rsidRDefault="00445A09" w:rsidP="00445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Техническое оснащение занятий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проведения занятий, оборудование и инвентарь: спортивный зал, гимнастический городок, площадка для спортивных игр; гимнастические стенки, скамейки; гимнастические палки, скакалки, обручи; различные мячи;  баскетбольные кольца; навесные перекладины, параллельные брусья, напольное бревно; гимнастические маты; гимнастический конь, козёл; рулетка, свисток, секундомер.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принципы обучения и тренировки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принципов сознательности и активности в тренировке с юными спортсменами означает формирование у них: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сознательного отношения к целям, задачам и содержанию тренировочной работы;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сознательного и активного участия в этой работе;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самостоятельности в контроле и оценке своих успехов.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 и тренировки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 строго регламентированного упражнения предусматривает: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твёрдую регламентацию программы движений (заранее обусловленный состав движений, порядок их повторения, изменения и взаимосвязи);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чёткую дозировку нагрузки и управление её динамикой по ходу выполнения упражнений, чёткое нормирование места и длительности интервалов отдыха;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или использование внешних условий, облегчающих управление учебно-тренировочным процессом и действиями обучающихся (применение вспомогательных снарядов, тренажёров, срочного контроля за воздействием нагрузки).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 метод может быть применён на основе любых физических упражнений и необязательно связан с какими-либо играми. Используя игровой метод, можно добиться эмоциональности и высокой интенсивности работы. Разучиваются такие условные игры с конкретным сюжетом, как «Пятнашки», «Воробьи-вороны», «Заяц без логова», «Охотники и утки» и др. Также большое место в тренировке юных спортсменов занимают различные эстафеты.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 метод используется как в относительно элементарных формах (способ стимулирования интереса и активизации учащихся при выполнении отдельного упражнения на занятиях), так и в самостоятельном виде в качестве контрольно-зачётных или официальных спортивных соревнований. Отличительная черта соревновательного метода – сопоставление сил воспитанников в условиях упорядоченного соперничества за первенство или высокое достижение. Он используется во время проведения занятий в виде отдельных соревновательных упражнений на силу, быстроту и т.д., особенно там, где существует количественная оценка определения результата, а так же как самостоятельная форма (комплексные соревнования по ОФП).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 методы в учебно-тренировочных занятиях могут быть выражены в форме: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дидактического рассказа, беседы, обсуждения;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инструктирования (объяснение заданий, правил их выполнения);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указаний и команд (как правило, в повелительном наклонении);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сопроводительного пояснения (лаконичный комментарий и замечания);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(способ текущей коррекции действий или их итогов);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самопроговаривания, самоприказа, основанных на внутренней речи спортсмена (например, «сильнее», «быстрее» и т.п.)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Сенсорные методы могут реализоваться в форме: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 самих упражнений;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демонстрации наглядных пособий;</w:t>
      </w:r>
    </w:p>
    <w:p w:rsidR="00445A09" w:rsidRPr="00F920A2" w:rsidRDefault="00445A09" w:rsidP="00445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просмотра кино- и видеомагнитофонных материалов;</w:t>
      </w:r>
    </w:p>
    <w:p w:rsidR="00D231D2" w:rsidRPr="00A75A23" w:rsidRDefault="00445A09" w:rsidP="00A75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посещения соревнований</w:t>
      </w:r>
    </w:p>
    <w:p w:rsidR="00A75A23" w:rsidRDefault="00A75A23" w:rsidP="00A75A2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6D68" w:rsidRPr="00DF21CD" w:rsidRDefault="00D231D2" w:rsidP="00A75A23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</w:t>
      </w:r>
      <w:r w:rsidRPr="00DF2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дополнительного образования</w:t>
      </w:r>
    </w:p>
    <w:p w:rsidR="00A75A23" w:rsidRPr="00DF21CD" w:rsidRDefault="00D231D2" w:rsidP="00A75A2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231D2">
        <w:rPr>
          <w:color w:val="333333"/>
        </w:rPr>
        <w:lastRenderedPageBreak/>
        <w:t> </w:t>
      </w:r>
      <w:r w:rsidR="00A75A23" w:rsidRPr="00DF21CD">
        <w:rPr>
          <w:rStyle w:val="c0"/>
          <w:color w:val="000000"/>
        </w:rPr>
        <w:t>1 - 2 год обучени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1. </w:t>
      </w:r>
      <w:r w:rsidRPr="00DF21CD">
        <w:rPr>
          <w:rStyle w:val="c0"/>
          <w:color w:val="000000"/>
          <w:u w:val="single"/>
        </w:rPr>
        <w:t>Основы знаний 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 развитие физической культуры в современном обществе. История зарождения физической культуры. Физическая культура и спорт в системе общего и дополнительного образования.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 влияние физических упражнений на организм человека. Краткие сведения о строении человеческого организма (органы и системы). Влияние различных физических упражнений на укрепление здоровья и работоспособности.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Формирование у обучающихся устойчивых мотиваций на ЗОЖ. Необходимость занятиями физической культурой.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 двигательном режиме дня. Самостоятельные занятия физической культурой и спортом.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2. Гигиена, предупреждение травм, врачебный контроль.(теория)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Понятие о гигиене. Гигиена физических упражнений. Отдых и занятия физической культурой и спортом. Личная гигиена. Гигиена обуви и одежды. Закаливание и его значение для растущего организма ребенка. Техника безопасности при занятиях различными видами спорта на стадионе, в спортивном зале.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3. Правила соревнований, места занятий, оборудование, инвентарь. 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проведения соревнований. Места занятий. Пришкольная спортивная площадка (стадион), спортивный зал, подсобные помещения: раздевалка, душ, комната для хранения инвентаря. Оборудование и инвентарь для занятий различными видами спорта.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Практические занятия.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4. Гимнастика.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Строевые упражнения. Общеразвивающие упражнения без предметов, с предметами, в парах, на гимнастической скамейке и т.д.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Акробатические упражнения. Упражнения на гимнастических снарядах. Лазание.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Силовые упражнения. Преодоление полосы препятствий по методу круговой тренировки.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безопасности. Гимнастические снаряды. Способы страховки.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5. Легкая атлетика.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Ходьба и медленный бег. Кросс 300 - 500м. Бег на короткие дистанции до 30-60м. Бег на длинные дистанции. Прыжки в длину с места, с разбега, в высоту, многоскоки. Метание мяча с места, на дальность, в цель. Специальные беговые упражнения. Старт высокий, низкий. Стартовый разгон.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Основные фазы ходьбы и бега. Техника бега.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Прыжковая техника.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метания.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6. Подвижные игры.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“Мяч соседу”, “Попрыгунчики – воробушки”, “Два мороза”, “Метко в цель”,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“Гуси – лебеди”, “Кто быстрее?”, “Вызов номеров”, “Охотники и утки”,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“Лиса и собаки”, “Воробьи – вороны”, “Взятие высоты”, “Пятнашки”, “Салки”, “Борьба за мяч”, “Перестрелка” и т.д.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Эстафеты на месте, в движении, без предметов, с предметами.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игры.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7.Баскетбол.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Стойка баскетболиста. Ходьба. Бег. Передвижение приставными шагами (лицом вперед, влево, вправо). Остановки (прыжком). Повороты на мете (вперед, назад).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lastRenderedPageBreak/>
        <w:t>Ловля мяча двумя руками. Передачи мяча двумя руками от груди, двумя руками сверху, одной рукой от плеча.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Броски мяча с места двумя руками от груди, двумя руками сверху.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Ведение мяча с высоким отскоком, с низким отскоком.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Стойка защитника с выставленной вперед ногой. Стойка со ступнями на одной линии.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Индивидуальные действия. Групповые действия. Командные действия. Учебная игра.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игры.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передвижения.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владения мячом.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защиты.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Тактика нападения.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8.Бадминтон.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Хват ракетки. Подача.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Удары справа и слева.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Плоские, укороченные и короткие удары.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игры.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Учебная игра.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9.Футбол.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Бег по прямой, изменяя скорость и направление. Повороты во время бега налево и направо. Остановки во время бега.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Удары по мячу ногой. Удары правой и левой ногой, внутренней стороной стопы, внутренней и внешней частью подъема. Остановка мяча. Остановка подошвой и внутренней стороной стопы.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Ведение мяча. Ведение внешней частью, внутренней частью подъема и внутренней стороной стопы. Правой и левой ногой поочередно. Обманные движения (финты). Обучение финтам: неожиданный рывок с мячом, во время ведения внезапная отдача мяча назад, откатывая его подошвой партнеру.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Отбор мяча. Перехват мяча. Командные действия.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передвижения.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Виды обманных движений.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игры.</w:t>
      </w:r>
    </w:p>
    <w:p w:rsidR="00A75A23" w:rsidRPr="00DF21CD" w:rsidRDefault="004A35E3" w:rsidP="00A75A2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3, </w:t>
      </w:r>
      <w:r w:rsidR="00095BF4" w:rsidRPr="00DF21CD">
        <w:rPr>
          <w:rStyle w:val="c0"/>
          <w:color w:val="000000"/>
        </w:rPr>
        <w:t>4</w:t>
      </w:r>
      <w:r>
        <w:rPr>
          <w:rStyle w:val="c0"/>
          <w:color w:val="000000"/>
        </w:rPr>
        <w:t xml:space="preserve"> -</w:t>
      </w:r>
      <w:r w:rsidR="00095BF4" w:rsidRPr="00DF21CD">
        <w:rPr>
          <w:rStyle w:val="c0"/>
          <w:color w:val="000000"/>
        </w:rPr>
        <w:t xml:space="preserve"> </w:t>
      </w:r>
      <w:r w:rsidR="00A75A23" w:rsidRPr="00DF21CD">
        <w:rPr>
          <w:rStyle w:val="c0"/>
          <w:color w:val="000000"/>
        </w:rPr>
        <w:t>й год обучения.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1. </w:t>
      </w:r>
      <w:r w:rsidRPr="00DF21CD">
        <w:rPr>
          <w:rStyle w:val="c0"/>
          <w:color w:val="000000"/>
          <w:u w:val="single"/>
        </w:rPr>
        <w:t>Основы знаний.(теория)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История  физической культуры.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Влияние физических упражнений на организм человека. Краткие сведения о строении человеческого организма (органы и системы).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Формирование у обучающихся устойчивых мотиваций на ЗОЖ. Необходимость ежедневными занятиями физической культурой.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Двигательный режим дня. Самостоятельные занятия физической культурой и спортом. Ведение дневника самоконтроля.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2. Гигиена, предупреждение травм, врачебный контроль.(теория)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Профилактика простудных заболеваний. Правила и приемы закаливания. Вред курения и употребления алкоголя. Правила оказания первой помощи при спортивных травмах.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3. Правила соревнований, места занятий, оборудование, инвентарь.(теория)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соревнований по легкой атлетике, гимнастике, спортивным играм (баскетбол, настольный теннис, бадминтон).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4. Гимнастика.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lastRenderedPageBreak/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Строевые упражнения. Общеразвивающие упражнения: без предметов, с партнером, на гимнастических снарядах. Акробатические упражнения. Преодоление полосы препятствий.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 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Страховка.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Гимнастическая терминология.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Основы техники гимнастических упражнений.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5. Легкая атлетика.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Медленный бег. Кросс 500-1000 м. Бег на короткие дистанции до 100 м. Эстафетный бег. Прыжок в длину с разбега. Прыжки в высоту с разбега. Метание гранаты в цель и на дальность.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Углубленное изучение техники бега, прыжковой техники, техники метания.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Техника вхождения в поворот, финиширования.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6. Подвижные игры.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Колдуны, пятнашки с мячом, рыбак и рыбки. Бои петухов. Взятие высоты и др.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Эстафеты на месте, в движении, без предметов, с предметами.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Правила игры.</w:t>
      </w:r>
      <w:r w:rsidRPr="00DF21CD">
        <w:rPr>
          <w:rStyle w:val="c0"/>
          <w:color w:val="000000"/>
          <w:u w:val="single"/>
        </w:rPr>
        <w:t> 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7.Баскетбол.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Тактика защиты. Тактика нападения.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 Стойки и перемещения. Индивидуальные и командные действия.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8.Бадминтон.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Атака. Защита. Обманные движения. Система взаимодействия бок о бок. Система диагонального взаимодействия. Взаимодействие в линию.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Игра в парном разряде. Игра в одиночном разряде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  <w:u w:val="single"/>
        </w:rPr>
        <w:t>9.Настольный теннис.</w:t>
      </w:r>
    </w:p>
    <w:p w:rsidR="00A75A23" w:rsidRPr="00DF21CD" w:rsidRDefault="00A75A23" w:rsidP="00A75A2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Практика: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Хват ракетки. Чередование и сочетание 2-3 различных приемов игры в быстром темпе по заданным квадратам. Сочетание сложных подач с защитными и атакующими ударами. Контрудары.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Теория: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Тактика парной игры. Подбор пар. Варианты тактики парной игры.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Основные задачи теоретических занятий - дать необходимые знания по истории, теории и методике физической культуры, о врачебном контроле и самоконтроле, о гигиене, о технике безопасности, о первой медицинской помощи при травмах, о технике и тактике видов спорта, о правилах и организации проведения соревнований; об инвентаре, о правилах поведения на спортивных сооружениях.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В практической части следует использовать комплексные занятия, в содержание которых включаются упражнения из разных видов спорта (легкая атлетика, гимнастика, спортивные игры или гимнастика, подвижные игры,  и т. д.).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Упражнения подбираются в соответствии с учебными, воспитательными и оздоровительными целями занятия.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Каждое практическое занятие должно состоять из трех частей: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lastRenderedPageBreak/>
        <w:t>подготовительной, куда включаются спортивные упражнения на внимание, ходьба, бег, общеразвивающие упражнения (без предметов, с предметами, в парах и т. д.);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3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основной, в которой выполняются упражнения в лазанье, равновесии, преодолении препятствий, упражнения из разделов гимнастики, легкой атлетики, лыжной подготовки, проводятся подвижные и спортивные игры;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3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3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объединения на основе норм для данной возрастной группы.</w:t>
      </w:r>
    </w:p>
    <w:p w:rsidR="00A75A23" w:rsidRPr="00DF21CD" w:rsidRDefault="00A75A23" w:rsidP="00A75A23">
      <w:pPr>
        <w:pStyle w:val="c1"/>
        <w:shd w:val="clear" w:color="auto" w:fill="FFFFFF"/>
        <w:spacing w:before="0" w:beforeAutospacing="0" w:after="0" w:afterAutospacing="0"/>
        <w:ind w:right="38"/>
        <w:jc w:val="both"/>
        <w:rPr>
          <w:rFonts w:ascii="Arial" w:hAnsi="Arial" w:cs="Arial"/>
          <w:color w:val="000000"/>
        </w:rPr>
      </w:pPr>
      <w:r w:rsidRPr="00DF21CD">
        <w:rPr>
          <w:rStyle w:val="c0"/>
          <w:color w:val="000000"/>
        </w:rPr>
        <w:t>Спортивные соревнования в объединении повышают интерес к занятиям. Их следует проводить систематически с приглашением родителей</w:t>
      </w: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31D2" w:rsidRPr="00F920A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32D6" w:rsidRPr="00F920A2" w:rsidRDefault="002E32D6" w:rsidP="002E3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Нормативные требования</w:t>
      </w:r>
    </w:p>
    <w:p w:rsidR="002E32D6" w:rsidRPr="00F920A2" w:rsidRDefault="002E32D6" w:rsidP="002E3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Контрольные нормативы по ОФП (мальчики)</w:t>
      </w:r>
    </w:p>
    <w:tbl>
      <w:tblPr>
        <w:tblW w:w="9613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8"/>
        <w:gridCol w:w="1250"/>
        <w:gridCol w:w="2268"/>
        <w:gridCol w:w="1417"/>
        <w:gridCol w:w="1560"/>
      </w:tblGrid>
      <w:tr w:rsidR="00F920A2" w:rsidRPr="00F920A2" w:rsidTr="00F920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упражнений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год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(сек)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(мин)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Челноч. бег 10х5м (сек)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в длину с места (см)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(м)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</w:t>
            </w:r>
          </w:p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за 30сек (кол-во раз)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вперёд из положения сидя (см)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F9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E32D6" w:rsidRPr="00F920A2" w:rsidRDefault="002E32D6" w:rsidP="002E3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2D6" w:rsidRDefault="002E32D6" w:rsidP="002E3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нормативы по ОФП (девочки)</w:t>
      </w:r>
    </w:p>
    <w:p w:rsidR="00095BF4" w:rsidRPr="00F920A2" w:rsidRDefault="00095BF4" w:rsidP="002E3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8"/>
        <w:gridCol w:w="1250"/>
        <w:gridCol w:w="2268"/>
        <w:gridCol w:w="1417"/>
        <w:gridCol w:w="1560"/>
      </w:tblGrid>
      <w:tr w:rsidR="00F920A2" w:rsidRPr="00F920A2" w:rsidTr="00F920A2">
        <w:trPr>
          <w:gridAfter w:val="4"/>
          <w:wAfter w:w="6495" w:type="dxa"/>
          <w:trHeight w:val="322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упражнений</w:t>
            </w:r>
          </w:p>
        </w:tc>
      </w:tr>
      <w:tr w:rsidR="00F920A2" w:rsidRPr="00F920A2" w:rsidTr="00F920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год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(сек)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(мин)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5.40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Челноч. бег 10х5м (сек)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в длину с места (см)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(м)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за 30сек (кол-во раз)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920A2" w:rsidRPr="00F920A2" w:rsidTr="00F920A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вперёд из положения сидя (см)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A2" w:rsidRPr="00F920A2" w:rsidRDefault="00F920A2" w:rsidP="003C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E32D6" w:rsidRPr="00D231D2" w:rsidRDefault="002E32D6" w:rsidP="002E3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31D2" w:rsidRPr="00D231D2" w:rsidRDefault="00D231D2" w:rsidP="00D23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231D2" w:rsidRPr="00F920A2" w:rsidRDefault="00D231D2" w:rsidP="00D231D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1CD" w:rsidRDefault="00DF21CD" w:rsidP="00F920A2">
      <w:pPr>
        <w:shd w:val="clear" w:color="auto" w:fill="FFFFFF"/>
        <w:spacing w:after="0" w:line="240" w:lineRule="auto"/>
        <w:ind w:left="45" w:right="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1CD" w:rsidRDefault="00DF21CD" w:rsidP="00F920A2">
      <w:pPr>
        <w:shd w:val="clear" w:color="auto" w:fill="FFFFFF"/>
        <w:spacing w:after="0" w:line="240" w:lineRule="auto"/>
        <w:ind w:left="45" w:right="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1CD" w:rsidRDefault="00DF21CD" w:rsidP="00F920A2">
      <w:pPr>
        <w:shd w:val="clear" w:color="auto" w:fill="FFFFFF"/>
        <w:spacing w:after="0" w:line="240" w:lineRule="auto"/>
        <w:ind w:left="45" w:right="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0A2" w:rsidRPr="00F920A2" w:rsidRDefault="00F920A2" w:rsidP="00F920A2">
      <w:pPr>
        <w:shd w:val="clear" w:color="auto" w:fill="FFFFFF"/>
        <w:spacing w:after="0" w:line="240" w:lineRule="auto"/>
        <w:ind w:left="45" w:right="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A2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Личностными результатами</w:t>
      </w:r>
      <w:r w:rsidRPr="00F9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F9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ошибки при выполнении учебных заданий, отбирать способы их исправления;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защиту и сохранность природы во время активного отдыха и занятий физической культурой;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собственную деятельность, распределять нагрузку и отдых в процессе ее выполнения;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красоту телосложения и осанки, сравнивать их с эталонными образцами;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управлять эмоциями при общении со сверстниками и взрослыми, сохранять при этом хладнокровие, сдержанность и рассудительность.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Предметными результатами</w:t>
      </w:r>
      <w:r w:rsidRPr="00F9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физическую культуру (физические упражнения) как средство(-а) укрепления здоровья, физического развития и физической подготовки человека;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основные физические качества человека, индивидуальные показатели (длину и массу тела) физического развития;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во время проведения занятий;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правила и последовательность выполнения упражнений утренней гимнастики, физкультминуток, физкультпауз,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подавать строевые команды, вести подсчет при выполнении общеразвивающих упражнений;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передвигаться различными способами (ходьба, бег, прыжки) в различных условиях;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простые акробатические соединения и гимнастические комбинации на высоком техническом уровне, характеризовать признаки техничного исполнения;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общеразвивающие упражнения (с предметами и без предметов) для развития основных физических качеств (силы, быстроты, гибкости, выносливости, двигательно-координационных способностей);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индивидуальные и групповые действия в подвижных играх;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на определенном уровне навык работы с различными мячами;</w:t>
      </w:r>
    </w:p>
    <w:p w:rsidR="00F920A2" w:rsidRPr="00F920A2" w:rsidRDefault="00F920A2" w:rsidP="00F92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способным применять жизненно важные умения и навыки в различных изменяющихся (вариативных) условиях.</w:t>
      </w: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435" w:rsidRPr="00F920A2" w:rsidRDefault="00FA5435" w:rsidP="00966D68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C3C" w:rsidRPr="00F920A2" w:rsidRDefault="001A4C3C" w:rsidP="00802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3E" w:rsidRPr="00F920A2" w:rsidRDefault="00D0043E" w:rsidP="00802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3E" w:rsidRPr="00F920A2" w:rsidRDefault="00D0043E" w:rsidP="00802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E3" w:rsidRDefault="004A35E3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43E" w:rsidRPr="00F920A2" w:rsidRDefault="00D0043E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A2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802191" w:rsidRPr="00F920A2" w:rsidRDefault="00802191" w:rsidP="00802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191" w:rsidRPr="00F920A2" w:rsidRDefault="00802191" w:rsidP="0080219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500 игр и эстафет.- Изд. 2-е – М.: </w:t>
      </w:r>
      <w:r w:rsidR="004A3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спорт, 2015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.- 304 с., ил.- (Спорт в рисунках)</w:t>
      </w:r>
    </w:p>
    <w:p w:rsidR="00802191" w:rsidRPr="00F920A2" w:rsidRDefault="00802191" w:rsidP="0080219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Глейберман А.Н. Упражнения с предметами (гимнастическая скамейка, стенка</w:t>
      </w:r>
      <w:r w:rsidR="004A3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М.: Физкультура и Спорт, 201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224 с., ил. (Спорт в рисунках)</w:t>
      </w:r>
    </w:p>
    <w:p w:rsidR="00802191" w:rsidRPr="00F920A2" w:rsidRDefault="00802191" w:rsidP="0080219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программа физического воспитания учащихся 1-11 классов.-</w:t>
      </w:r>
      <w:r w:rsidR="004A3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В.И. Лях, А.А.Зданевич, 2014 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802191" w:rsidRPr="00F920A2" w:rsidRDefault="00802191" w:rsidP="0080219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содержания уроков физической культуры I-XI классов.-М.: Це</w:t>
      </w:r>
      <w:r w:rsidR="004A3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 инноваций в педагогике, 20016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.- 304 с.</w:t>
      </w:r>
    </w:p>
    <w:p w:rsidR="00802191" w:rsidRPr="00F920A2" w:rsidRDefault="00802191" w:rsidP="0080219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игры. Практический материал: Учебное пособие для студентов вузов и ссузов физической куль</w:t>
      </w:r>
      <w:r w:rsidR="004A3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туры.-М.: СпортАкадемПресс, 2014</w:t>
      </w:r>
      <w:r w:rsidRPr="00F9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.- 279 с.</w:t>
      </w:r>
    </w:p>
    <w:p w:rsidR="00D0043E" w:rsidRDefault="00D0043E" w:rsidP="00802191">
      <w:pPr>
        <w:spacing w:after="0"/>
      </w:pPr>
    </w:p>
    <w:sectPr w:rsidR="00D0043E" w:rsidSect="0009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8B"/>
    <w:multiLevelType w:val="hybridMultilevel"/>
    <w:tmpl w:val="243A3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511138"/>
    <w:multiLevelType w:val="multilevel"/>
    <w:tmpl w:val="7D9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D552B"/>
    <w:multiLevelType w:val="multilevel"/>
    <w:tmpl w:val="510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345FE"/>
    <w:multiLevelType w:val="multilevel"/>
    <w:tmpl w:val="670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65777"/>
    <w:multiLevelType w:val="multilevel"/>
    <w:tmpl w:val="F3C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779E2"/>
    <w:rsid w:val="00095BF4"/>
    <w:rsid w:val="00095F38"/>
    <w:rsid w:val="001A4C3C"/>
    <w:rsid w:val="002779E2"/>
    <w:rsid w:val="002E32D6"/>
    <w:rsid w:val="003B1DF5"/>
    <w:rsid w:val="00445A09"/>
    <w:rsid w:val="004A35E3"/>
    <w:rsid w:val="00512077"/>
    <w:rsid w:val="0051348C"/>
    <w:rsid w:val="005C2BB1"/>
    <w:rsid w:val="006460C0"/>
    <w:rsid w:val="006B1347"/>
    <w:rsid w:val="00703A22"/>
    <w:rsid w:val="00802191"/>
    <w:rsid w:val="00885549"/>
    <w:rsid w:val="00966D68"/>
    <w:rsid w:val="00A75A23"/>
    <w:rsid w:val="00A97D31"/>
    <w:rsid w:val="00C34025"/>
    <w:rsid w:val="00CE7D6F"/>
    <w:rsid w:val="00D0043E"/>
    <w:rsid w:val="00D051AE"/>
    <w:rsid w:val="00D231D2"/>
    <w:rsid w:val="00DF21CD"/>
    <w:rsid w:val="00F920A2"/>
    <w:rsid w:val="00FA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31"/>
    <w:pPr>
      <w:ind w:left="720"/>
      <w:contextualSpacing/>
    </w:pPr>
  </w:style>
  <w:style w:type="paragraph" w:styleId="a4">
    <w:name w:val="Title"/>
    <w:basedOn w:val="a"/>
    <w:link w:val="a5"/>
    <w:qFormat/>
    <w:rsid w:val="006B13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6B13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rmal (Web)"/>
    <w:basedOn w:val="a"/>
    <w:uiPriority w:val="99"/>
    <w:unhideWhenUsed/>
    <w:rsid w:val="0070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5A23"/>
  </w:style>
  <w:style w:type="paragraph" w:customStyle="1" w:styleId="c1">
    <w:name w:val="c1"/>
    <w:basedOn w:val="a"/>
    <w:rsid w:val="00A7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Бадмаслова</dc:creator>
  <cp:lastModifiedBy>ЗАВУЧ</cp:lastModifiedBy>
  <cp:revision>4</cp:revision>
  <dcterms:created xsi:type="dcterms:W3CDTF">2018-11-30T16:07:00Z</dcterms:created>
  <dcterms:modified xsi:type="dcterms:W3CDTF">2018-12-01T02:09:00Z</dcterms:modified>
</cp:coreProperties>
</file>