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-34" w:type="dxa"/>
        <w:tblBorders>
          <w:insideH w:val="single" w:sz="36" w:space="0" w:color="auto"/>
        </w:tblBorders>
        <w:tblLayout w:type="fixed"/>
        <w:tblLook w:val="04A0"/>
      </w:tblPr>
      <w:tblGrid>
        <w:gridCol w:w="4077"/>
        <w:gridCol w:w="2641"/>
        <w:gridCol w:w="3572"/>
      </w:tblGrid>
      <w:tr w:rsidR="00C9591D" w:rsidTr="00C9591D">
        <w:trPr>
          <w:trHeight w:val="1990"/>
        </w:trPr>
        <w:tc>
          <w:tcPr>
            <w:tcW w:w="4077" w:type="dxa"/>
            <w:tcBorders>
              <w:top w:val="nil"/>
              <w:left w:val="nil"/>
              <w:bottom w:val="single" w:sz="36" w:space="0" w:color="auto"/>
              <w:right w:val="nil"/>
            </w:tcBorders>
            <w:hideMark/>
          </w:tcPr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ГОСУДАРСТВЕННОЕ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АВТОНОМНОЕ УЧРЕЖДЕНИЕ Д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ПОЛНИТЕЛЬНОГО ПРОФЕССИ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НАЛЬНОГО ОБРАЗОВАНИЯ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РЕСПУБЛИКИ БУРЯТИЯ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БУРЯТСКИЙ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РЕСПУБЛИКАНСКИЙ ИНСТИТУТ О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РАЗОВАТЕЛЬНОЙ ПОЛИТИКИ</w:t>
            </w:r>
          </w:p>
          <w:p w:rsidR="00C9591D" w:rsidRDefault="00C9591D">
            <w:pPr>
              <w:spacing w:after="0" w:line="240" w:lineRule="auto"/>
              <w:rPr>
                <w:rFonts w:ascii="Cambria" w:eastAsia="SimSun" w:hAnsi="Cambr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(ГАУ ДПО РБ «БРИОП»)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36" w:space="0" w:color="auto"/>
              <w:right w:val="nil"/>
            </w:tcBorders>
            <w:hideMark/>
          </w:tcPr>
          <w:p w:rsidR="00C9591D" w:rsidRDefault="00C9591D">
            <w:pPr>
              <w:spacing w:after="0" w:line="240" w:lineRule="auto"/>
              <w:rPr>
                <w:rFonts w:eastAsia="SimSun"/>
                <w:sz w:val="20"/>
                <w:szCs w:val="20"/>
                <w:lang w:eastAsia="ru-RU"/>
              </w:rPr>
            </w:pPr>
            <w:r>
              <w:rPr>
                <w:rFonts w:eastAsia="SimSu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71600" cy="1333500"/>
                  <wp:effectExtent l="0" t="0" r="0" b="0"/>
                  <wp:docPr id="2" name="Рисунок 1" descr="logo-briop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-briop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БУРЯАД УЛАСАЙ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МЭРГЭЖЭЛЭЙ НЭМЭЛТЭ ҺУРАЛСАЛАЙ ГҮРЭНЭЙ БЭЕЭ ДААҺАН ЭМХИ ЗУРГААН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БУРЯАДАЙ УЛАСАЙ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ҺУРАЛСАЛАЙ БОДОЛ НЭБТЭРҮҮЛГЫН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ДЭЭДЭ ҺУРГУУЛИ</w:t>
            </w:r>
          </w:p>
          <w:p w:rsidR="00C9591D" w:rsidRDefault="00C9591D">
            <w:pPr>
              <w:spacing w:after="0" w:line="240" w:lineRule="auto"/>
              <w:rPr>
                <w:rFonts w:eastAsia="SimSun"/>
                <w:sz w:val="20"/>
                <w:szCs w:val="20"/>
                <w:lang w:eastAsia="ru-RU"/>
              </w:rPr>
            </w:pPr>
          </w:p>
        </w:tc>
      </w:tr>
      <w:tr w:rsidR="00C9591D" w:rsidTr="00C9591D">
        <w:trPr>
          <w:trHeight w:val="1018"/>
        </w:trPr>
        <w:tc>
          <w:tcPr>
            <w:tcW w:w="10290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C9591D" w:rsidRDefault="00C9591D">
            <w:pPr>
              <w:spacing w:after="0" w:line="240" w:lineRule="auto"/>
              <w:rPr>
                <w:rFonts w:eastAsia="SimSun" w:cs="Arabic Typesetting"/>
                <w:sz w:val="16"/>
                <w:szCs w:val="16"/>
                <w:lang w:eastAsia="ru-RU"/>
              </w:rPr>
            </w:pPr>
          </w:p>
          <w:p w:rsidR="00C9591D" w:rsidRDefault="00C9591D">
            <w:pPr>
              <w:spacing w:after="0" w:line="240" w:lineRule="auto"/>
              <w:jc w:val="center"/>
              <w:rPr>
                <w:rFonts w:ascii="Book Antiqua" w:eastAsia="SimSun" w:hAnsi="Book Antiqua"/>
                <w:lang w:eastAsia="ru-RU"/>
              </w:rPr>
            </w:pPr>
            <w:r>
              <w:rPr>
                <w:rFonts w:ascii="Book Antiqua" w:eastAsia="SimSun" w:hAnsi="Book Antiqua"/>
                <w:lang w:eastAsia="ru-RU"/>
              </w:rPr>
              <w:t xml:space="preserve">       Советская ул., д.30, г. Улан-Удэ, Республика Бурятия, 670000</w:t>
            </w:r>
          </w:p>
          <w:p w:rsidR="00C9591D" w:rsidRDefault="00C9591D">
            <w:pPr>
              <w:spacing w:after="0" w:line="240" w:lineRule="auto"/>
              <w:jc w:val="center"/>
              <w:rPr>
                <w:rFonts w:ascii="Book Antiqua" w:eastAsia="SimSun" w:hAnsi="Book Antiqua"/>
                <w:lang w:eastAsia="ru-RU"/>
              </w:rPr>
            </w:pPr>
            <w:r>
              <w:rPr>
                <w:rFonts w:ascii="Book Antiqua" w:eastAsia="SimSun" w:hAnsi="Book Antiqua"/>
                <w:lang w:eastAsia="ru-RU"/>
              </w:rPr>
              <w:t xml:space="preserve">     Тел.: (301-2) 21-61-13, 21-22-51, факс 21-61-13</w:t>
            </w:r>
          </w:p>
          <w:p w:rsidR="00C9591D" w:rsidRDefault="00C9591D">
            <w:pPr>
              <w:spacing w:after="0" w:line="240" w:lineRule="auto"/>
              <w:jc w:val="center"/>
              <w:rPr>
                <w:rStyle w:val="a3"/>
                <w:rFonts w:ascii="Book Antiqua" w:eastAsia="SimSun" w:hAnsi="Book Antiqua"/>
                <w:lang w:eastAsia="ru-RU"/>
              </w:rPr>
            </w:pPr>
            <w:r>
              <w:rPr>
                <w:rFonts w:ascii="Book Antiqua" w:eastAsia="SimSun" w:hAnsi="Book Antiqua"/>
                <w:lang w:eastAsia="ru-RU"/>
              </w:rPr>
              <w:t xml:space="preserve">              </w:t>
            </w:r>
            <w:proofErr w:type="spellStart"/>
            <w:r>
              <w:rPr>
                <w:rFonts w:ascii="Book Antiqua" w:eastAsia="SimSun" w:hAnsi="Book Antiqua"/>
                <w:lang w:eastAsia="ru-RU"/>
              </w:rPr>
              <w:t>e-mail</w:t>
            </w:r>
            <w:proofErr w:type="spellEnd"/>
            <w:r>
              <w:rPr>
                <w:rFonts w:ascii="Book Antiqua" w:eastAsia="SimSun" w:hAnsi="Book Antiqua"/>
                <w:lang w:eastAsia="ru-RU"/>
              </w:rPr>
              <w:t xml:space="preserve">: </w:t>
            </w:r>
            <w:hyperlink r:id="rId6" w:history="1">
              <w:r>
                <w:rPr>
                  <w:rStyle w:val="a3"/>
                  <w:rFonts w:ascii="Book Antiqua" w:eastAsia="SimSun" w:hAnsi="Book Antiqua"/>
                  <w:lang w:val="en-US" w:eastAsia="ru-RU"/>
                </w:rPr>
                <w:t>briep</w:t>
              </w:r>
              <w:r>
                <w:rPr>
                  <w:rStyle w:val="a3"/>
                  <w:rFonts w:ascii="Book Antiqua" w:eastAsia="SimSun" w:hAnsi="Book Antiqua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Book Antiqua" w:eastAsia="SimSun" w:hAnsi="Book Antiqua"/>
                  <w:lang w:eastAsia="ru-RU"/>
                </w:rPr>
                <w:t>mail.ru</w:t>
              </w:r>
              <w:proofErr w:type="spellEnd"/>
            </w:hyperlink>
          </w:p>
          <w:p w:rsidR="003C68B7" w:rsidRDefault="003C68B7">
            <w:pPr>
              <w:spacing w:after="0" w:line="240" w:lineRule="auto"/>
              <w:jc w:val="center"/>
              <w:rPr>
                <w:rFonts w:ascii="Book Antiqua" w:eastAsia="SimSun" w:hAnsi="Book Antiqua"/>
                <w:lang w:eastAsia="ru-RU"/>
              </w:rPr>
            </w:pPr>
          </w:p>
          <w:p w:rsidR="00C9591D" w:rsidRDefault="00C9591D">
            <w:pPr>
              <w:spacing w:after="0" w:line="240" w:lineRule="auto"/>
              <w:jc w:val="center"/>
              <w:rPr>
                <w:rFonts w:eastAsia="SimSun" w:cs="Arabic Typesetting"/>
                <w:sz w:val="16"/>
                <w:szCs w:val="16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tblpY="313"/>
        <w:tblW w:w="9986" w:type="dxa"/>
        <w:tblLook w:val="04A0"/>
      </w:tblPr>
      <w:tblGrid>
        <w:gridCol w:w="4791"/>
        <w:gridCol w:w="5195"/>
      </w:tblGrid>
      <w:tr w:rsidR="00C9591D" w:rsidTr="00C9591D">
        <w:trPr>
          <w:trHeight w:val="1068"/>
        </w:trPr>
        <w:tc>
          <w:tcPr>
            <w:tcW w:w="4791" w:type="dxa"/>
            <w:hideMark/>
          </w:tcPr>
          <w:p w:rsidR="00C9591D" w:rsidRPr="00A443F2" w:rsidRDefault="00A443F2" w:rsidP="00A44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24.04.2020 г. №</w:t>
            </w:r>
            <w:r w:rsidR="00D07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01-13/17</w:t>
            </w:r>
            <w:r w:rsidR="0082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5" w:type="dxa"/>
          </w:tcPr>
          <w:p w:rsidR="00C9591D" w:rsidRDefault="00C9591D" w:rsidP="00A4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Руководителям рай (гор) управлений образов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нием, специалистам, методистам, руководит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 ОО, учителям </w:t>
            </w:r>
            <w:r w:rsidR="0082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иностранных языков</w:t>
            </w:r>
          </w:p>
          <w:p w:rsidR="00C9591D" w:rsidRDefault="00C9591D" w:rsidP="00A443F2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76AF" w:rsidRDefault="003976AF" w:rsidP="005A64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3AD3" w:rsidRDefault="00823AD3" w:rsidP="005A64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170E">
        <w:rPr>
          <w:rFonts w:ascii="Times New Roman" w:eastAsia="Times New Roman" w:hAnsi="Times New Roman"/>
          <w:b/>
          <w:sz w:val="24"/>
          <w:szCs w:val="24"/>
          <w:lang w:eastAsia="ru-RU"/>
        </w:rPr>
        <w:t>Уважаемые коллеги!</w:t>
      </w:r>
    </w:p>
    <w:p w:rsidR="003976AF" w:rsidRDefault="003976AF" w:rsidP="005A64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3AD3" w:rsidRDefault="00823AD3" w:rsidP="005A64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 xml:space="preserve">Кафедра гуманитарных дисциплин (КГД) ГАУ ДПО РБ «БРИОП» информирует учителей </w:t>
      </w:r>
      <w:r>
        <w:rPr>
          <w:rFonts w:ascii="Times New Roman" w:hAnsi="Times New Roman"/>
          <w:sz w:val="24"/>
          <w:szCs w:val="24"/>
        </w:rPr>
        <w:t>иностранных языков</w:t>
      </w:r>
      <w:r w:rsidRPr="007C170E">
        <w:rPr>
          <w:rFonts w:ascii="Times New Roman" w:hAnsi="Times New Roman"/>
          <w:sz w:val="24"/>
          <w:szCs w:val="24"/>
        </w:rPr>
        <w:t xml:space="preserve"> о проведении </w:t>
      </w:r>
      <w:r w:rsidRPr="00483ADE">
        <w:rPr>
          <w:rStyle w:val="a4"/>
          <w:rFonts w:ascii="Times New Roman" w:hAnsi="Times New Roman"/>
          <w:sz w:val="24"/>
          <w:szCs w:val="24"/>
        </w:rPr>
        <w:t>30 апреля 2020 г.</w:t>
      </w:r>
      <w:r w:rsidRPr="00483ADE">
        <w:rPr>
          <w:rFonts w:ascii="Times New Roman" w:hAnsi="Times New Roman"/>
          <w:sz w:val="24"/>
          <w:szCs w:val="24"/>
        </w:rPr>
        <w:t> </w:t>
      </w:r>
      <w:r w:rsidRPr="00483ADE">
        <w:rPr>
          <w:rFonts w:ascii="Times New Roman" w:hAnsi="Times New Roman"/>
          <w:b/>
          <w:bCs/>
          <w:sz w:val="24"/>
          <w:szCs w:val="24"/>
        </w:rPr>
        <w:t>в14.00</w:t>
      </w:r>
      <w:r>
        <w:rPr>
          <w:rFonts w:ascii="Times New Roman" w:hAnsi="Times New Roman"/>
          <w:b/>
          <w:bCs/>
          <w:sz w:val="24"/>
          <w:szCs w:val="24"/>
        </w:rPr>
        <w:t xml:space="preserve"> ч.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7C170E">
        <w:rPr>
          <w:rFonts w:ascii="Times New Roman" w:hAnsi="Times New Roman"/>
          <w:sz w:val="24"/>
          <w:szCs w:val="24"/>
        </w:rPr>
        <w:t>онлайн-семинара</w:t>
      </w:r>
      <w:proofErr w:type="spellEnd"/>
      <w:r w:rsidRPr="007C170E">
        <w:rPr>
          <w:rFonts w:ascii="Times New Roman" w:hAnsi="Times New Roman"/>
          <w:sz w:val="24"/>
          <w:szCs w:val="24"/>
        </w:rPr>
        <w:t xml:space="preserve"> по теме «</w:t>
      </w:r>
      <w:r>
        <w:rPr>
          <w:rFonts w:ascii="Times New Roman" w:hAnsi="Times New Roman"/>
          <w:sz w:val="24"/>
          <w:szCs w:val="24"/>
          <w:lang w:val="en-US"/>
        </w:rPr>
        <w:t>If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you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are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not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failing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every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now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again</w:t>
      </w:r>
      <w:r w:rsidRPr="008A1F3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you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are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not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doing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anything</w:t>
      </w:r>
      <w:r w:rsidRPr="008A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innovative</w:t>
      </w:r>
      <w:r>
        <w:rPr>
          <w:rFonts w:ascii="Times New Roman" w:hAnsi="Times New Roman"/>
          <w:sz w:val="24"/>
          <w:szCs w:val="24"/>
        </w:rPr>
        <w:t>. Дистанционное обучение</w:t>
      </w:r>
      <w:r w:rsidRPr="001B292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на ошибках учимся</w:t>
      </w:r>
      <w:r w:rsidRPr="007C170E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3AD3" w:rsidRDefault="00823AD3" w:rsidP="005A642C">
      <w:pPr>
        <w:tabs>
          <w:tab w:val="left" w:pos="592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>В программе:</w:t>
      </w:r>
      <w:r>
        <w:rPr>
          <w:rFonts w:ascii="Times New Roman" w:hAnsi="Times New Roman"/>
          <w:sz w:val="24"/>
          <w:szCs w:val="24"/>
        </w:rPr>
        <w:tab/>
      </w:r>
    </w:p>
    <w:p w:rsidR="00823AD3" w:rsidRPr="007C170E" w:rsidRDefault="00823AD3" w:rsidP="005A64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организация дистанционного обучения в ОО</w:t>
      </w:r>
      <w:r w:rsidRPr="007C170E">
        <w:rPr>
          <w:rFonts w:ascii="Times New Roman" w:hAnsi="Times New Roman"/>
          <w:sz w:val="24"/>
          <w:szCs w:val="24"/>
        </w:rPr>
        <w:t>;</w:t>
      </w:r>
    </w:p>
    <w:p w:rsidR="00823AD3" w:rsidRPr="007C170E" w:rsidRDefault="00823AD3" w:rsidP="005A64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образовательные платформы, сервисы и </w:t>
      </w: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/>
          <w:sz w:val="24"/>
          <w:szCs w:val="24"/>
        </w:rPr>
        <w:t xml:space="preserve"> инструменты для проведения успешного урока английского языка</w:t>
      </w:r>
      <w:r w:rsidRPr="007C170E">
        <w:rPr>
          <w:rFonts w:ascii="Times New Roman" w:hAnsi="Times New Roman"/>
          <w:sz w:val="24"/>
          <w:szCs w:val="24"/>
        </w:rPr>
        <w:t>;</w:t>
      </w:r>
    </w:p>
    <w:p w:rsidR="00823AD3" w:rsidRPr="007C170E" w:rsidRDefault="00823AD3" w:rsidP="005A64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организация групповой и индивидуальной работы в формате дистанционного обучения</w:t>
      </w:r>
      <w:r w:rsidRPr="007C170E">
        <w:rPr>
          <w:rFonts w:ascii="Times New Roman" w:hAnsi="Times New Roman"/>
          <w:sz w:val="24"/>
          <w:szCs w:val="24"/>
        </w:rPr>
        <w:t>;</w:t>
      </w:r>
    </w:p>
    <w:p w:rsidR="00823AD3" w:rsidRPr="007C170E" w:rsidRDefault="00823AD3" w:rsidP="005A64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>- подготовк</w:t>
      </w:r>
      <w:r>
        <w:rPr>
          <w:rFonts w:ascii="Times New Roman" w:hAnsi="Times New Roman"/>
          <w:sz w:val="24"/>
          <w:szCs w:val="24"/>
        </w:rPr>
        <w:t>а</w:t>
      </w:r>
      <w:r w:rsidRPr="007C170E">
        <w:rPr>
          <w:rFonts w:ascii="Times New Roman" w:hAnsi="Times New Roman"/>
          <w:sz w:val="24"/>
          <w:szCs w:val="24"/>
        </w:rPr>
        <w:t xml:space="preserve"> к ГИА в дистанционном режиме;</w:t>
      </w:r>
    </w:p>
    <w:p w:rsidR="00823AD3" w:rsidRDefault="00823AD3" w:rsidP="005A64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>--опыт дистанционного обучения в сельской школе.</w:t>
      </w:r>
      <w:r>
        <w:rPr>
          <w:rFonts w:ascii="Times New Roman" w:hAnsi="Times New Roman"/>
          <w:sz w:val="24"/>
          <w:szCs w:val="24"/>
        </w:rPr>
        <w:tab/>
      </w:r>
    </w:p>
    <w:p w:rsidR="00823AD3" w:rsidRPr="007F5317" w:rsidRDefault="00823AD3" w:rsidP="005A64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>Ведущи</w:t>
      </w:r>
      <w:r>
        <w:rPr>
          <w:rFonts w:ascii="Times New Roman" w:hAnsi="Times New Roman"/>
          <w:sz w:val="24"/>
          <w:szCs w:val="24"/>
        </w:rPr>
        <w:t>е</w:t>
      </w:r>
      <w:r w:rsidRPr="007C170E">
        <w:rPr>
          <w:rFonts w:ascii="Times New Roman" w:hAnsi="Times New Roman"/>
          <w:sz w:val="24"/>
          <w:szCs w:val="24"/>
        </w:rPr>
        <w:t xml:space="preserve"> семинара: </w:t>
      </w:r>
      <w:proofErr w:type="spellStart"/>
      <w:r>
        <w:rPr>
          <w:rFonts w:ascii="Times New Roman" w:hAnsi="Times New Roman"/>
          <w:sz w:val="24"/>
          <w:szCs w:val="24"/>
        </w:rPr>
        <w:t>Абидуева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Арюна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Нарановна</w:t>
      </w:r>
      <w:proofErr w:type="spellEnd"/>
      <w:r w:rsidRPr="007C17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доцент</w:t>
      </w:r>
      <w:r w:rsidRPr="007C170E">
        <w:rPr>
          <w:rFonts w:ascii="Times New Roman" w:hAnsi="Times New Roman"/>
          <w:sz w:val="24"/>
          <w:szCs w:val="24"/>
        </w:rPr>
        <w:t xml:space="preserve"> КГД ГАУ ДПО РБ БР</w:t>
      </w:r>
      <w:r w:rsidRPr="007C170E">
        <w:rPr>
          <w:rFonts w:ascii="Times New Roman" w:hAnsi="Times New Roman"/>
          <w:sz w:val="24"/>
          <w:szCs w:val="24"/>
        </w:rPr>
        <w:t>И</w:t>
      </w:r>
      <w:r w:rsidRPr="007C170E">
        <w:rPr>
          <w:rFonts w:ascii="Times New Roman" w:hAnsi="Times New Roman"/>
          <w:sz w:val="24"/>
          <w:szCs w:val="24"/>
        </w:rPr>
        <w:t xml:space="preserve">ОП, тел. </w:t>
      </w:r>
      <w:r>
        <w:rPr>
          <w:rFonts w:ascii="Times New Roman" w:hAnsi="Times New Roman"/>
          <w:sz w:val="24"/>
          <w:szCs w:val="24"/>
        </w:rPr>
        <w:t>89243909487</w:t>
      </w:r>
      <w:r w:rsidRPr="007C17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170E">
        <w:rPr>
          <w:rFonts w:ascii="Times New Roman" w:hAnsi="Times New Roman"/>
          <w:sz w:val="24"/>
          <w:szCs w:val="24"/>
        </w:rPr>
        <w:t>эл</w:t>
      </w:r>
      <w:proofErr w:type="spellEnd"/>
      <w:r w:rsidRPr="007C170E">
        <w:rPr>
          <w:rFonts w:ascii="Times New Roman" w:hAnsi="Times New Roman"/>
          <w:sz w:val="24"/>
          <w:szCs w:val="24"/>
        </w:rPr>
        <w:t xml:space="preserve">. почта </w:t>
      </w:r>
      <w:hyperlink r:id="rId7" w:history="1"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adambaeva</w:t>
        </w:r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5A64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Цыденова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Лариса Никитична, зам. директора по </w:t>
      </w:r>
      <w:r w:rsidR="005A642C">
        <w:rPr>
          <w:rFonts w:ascii="Times New Roman" w:hAnsi="Times New Roman"/>
          <w:sz w:val="24"/>
          <w:szCs w:val="24"/>
        </w:rPr>
        <w:t>НМР МАОУ</w:t>
      </w:r>
      <w:r>
        <w:rPr>
          <w:rFonts w:ascii="Times New Roman" w:hAnsi="Times New Roman"/>
          <w:sz w:val="24"/>
          <w:szCs w:val="24"/>
        </w:rPr>
        <w:t xml:space="preserve"> «Лингвистическая гимназия №3», тел. 89025653983</w:t>
      </w:r>
    </w:p>
    <w:p w:rsidR="00823AD3" w:rsidRPr="007F5317" w:rsidRDefault="00823AD3" w:rsidP="005A64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семинара</w:t>
      </w:r>
      <w:r w:rsidRPr="007C17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Абидуева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Арюна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Нарановна</w:t>
      </w:r>
      <w:proofErr w:type="spellEnd"/>
    </w:p>
    <w:p w:rsidR="00823AD3" w:rsidRPr="007F5317" w:rsidRDefault="00823AD3" w:rsidP="005A642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 xml:space="preserve">Время проведения: </w:t>
      </w:r>
      <w:r w:rsidRPr="007F5317">
        <w:rPr>
          <w:rFonts w:ascii="Times New Roman" w:hAnsi="Times New Roman"/>
          <w:b/>
          <w:bCs/>
          <w:sz w:val="24"/>
          <w:szCs w:val="24"/>
        </w:rPr>
        <w:t>30.04.2020 г. в 14.00</w:t>
      </w:r>
      <w:r>
        <w:rPr>
          <w:rFonts w:ascii="Times New Roman" w:hAnsi="Times New Roman"/>
          <w:b/>
          <w:bCs/>
          <w:sz w:val="24"/>
          <w:szCs w:val="24"/>
        </w:rPr>
        <w:t xml:space="preserve"> ч.</w:t>
      </w:r>
    </w:p>
    <w:p w:rsidR="00823AD3" w:rsidRPr="007C170E" w:rsidRDefault="00823AD3" w:rsidP="005A64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 xml:space="preserve">Все участники семинара получат сертификаты. </w:t>
      </w:r>
    </w:p>
    <w:p w:rsidR="00823AD3" w:rsidRPr="007C170E" w:rsidRDefault="00823AD3" w:rsidP="005A642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>Заявки для участия отправлять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kgd</w:t>
        </w:r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briop</w:t>
        </w:r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5A642C">
        <w:rPr>
          <w:rFonts w:ascii="Times New Roman" w:hAnsi="Times New Roman"/>
          <w:b/>
          <w:bCs/>
          <w:sz w:val="24"/>
          <w:szCs w:val="24"/>
        </w:rPr>
        <w:t>.</w:t>
      </w:r>
      <w:r w:rsidRPr="007C17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170E">
        <w:rPr>
          <w:rFonts w:ascii="Times New Roman" w:hAnsi="Times New Roman"/>
          <w:sz w:val="24"/>
          <w:szCs w:val="24"/>
        </w:rPr>
        <w:t>Желающим выступить со своим опытом дистанционного обучения к заявке приложить тему выступления. Регл</w:t>
      </w:r>
      <w:r w:rsidRPr="007C170E">
        <w:rPr>
          <w:rFonts w:ascii="Times New Roman" w:hAnsi="Times New Roman"/>
          <w:sz w:val="24"/>
          <w:szCs w:val="24"/>
        </w:rPr>
        <w:t>а</w:t>
      </w:r>
      <w:r w:rsidRPr="007C170E">
        <w:rPr>
          <w:rFonts w:ascii="Times New Roman" w:hAnsi="Times New Roman"/>
          <w:sz w:val="24"/>
          <w:szCs w:val="24"/>
        </w:rPr>
        <w:t>мент – не более 5 минут.</w:t>
      </w:r>
    </w:p>
    <w:p w:rsidR="00823AD3" w:rsidRPr="007C170E" w:rsidRDefault="00823AD3" w:rsidP="005A64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 xml:space="preserve">Семинар будет проводиться на платформе </w:t>
      </w:r>
      <w:r w:rsidRPr="007C170E">
        <w:rPr>
          <w:rFonts w:ascii="Times New Roman" w:hAnsi="Times New Roman"/>
          <w:b/>
          <w:bCs/>
          <w:sz w:val="24"/>
          <w:szCs w:val="24"/>
          <w:lang w:val="en-US"/>
        </w:rPr>
        <w:t>Zoom</w:t>
      </w:r>
      <w:r w:rsidRPr="007C170E">
        <w:rPr>
          <w:rFonts w:ascii="Times New Roman" w:hAnsi="Times New Roman"/>
          <w:sz w:val="24"/>
          <w:szCs w:val="24"/>
        </w:rPr>
        <w:t>, просим подготовиться к трансл</w:t>
      </w:r>
      <w:r w:rsidRPr="007C170E">
        <w:rPr>
          <w:rFonts w:ascii="Times New Roman" w:hAnsi="Times New Roman"/>
          <w:sz w:val="24"/>
          <w:szCs w:val="24"/>
        </w:rPr>
        <w:t>я</w:t>
      </w:r>
      <w:r w:rsidRPr="007C170E">
        <w:rPr>
          <w:rFonts w:ascii="Times New Roman" w:hAnsi="Times New Roman"/>
          <w:sz w:val="24"/>
          <w:szCs w:val="24"/>
        </w:rPr>
        <w:t>ции.</w:t>
      </w:r>
    </w:p>
    <w:p w:rsidR="00823AD3" w:rsidRPr="007C170E" w:rsidRDefault="00823AD3" w:rsidP="005A64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 xml:space="preserve">Ссылка на видеоконференцию будет отправлена в день её проведения, поэтому в заявке необходимо указать все каналы связи с участником. </w:t>
      </w:r>
    </w:p>
    <w:p w:rsidR="00823AD3" w:rsidRPr="005A642C" w:rsidRDefault="00823AD3" w:rsidP="005A642C">
      <w:pPr>
        <w:spacing w:after="0" w:line="240" w:lineRule="auto"/>
        <w:ind w:firstLine="708"/>
        <w:jc w:val="both"/>
        <w:rPr>
          <w:sz w:val="24"/>
          <w:szCs w:val="24"/>
        </w:rPr>
      </w:pPr>
      <w:r w:rsidRPr="007C170E">
        <w:rPr>
          <w:rFonts w:ascii="Times New Roman" w:hAnsi="Times New Roman"/>
          <w:sz w:val="24"/>
          <w:szCs w:val="24"/>
        </w:rPr>
        <w:t xml:space="preserve">Контактное лицо: Степанова Елена </w:t>
      </w:r>
      <w:proofErr w:type="spellStart"/>
      <w:r w:rsidRPr="007C170E">
        <w:rPr>
          <w:rFonts w:ascii="Times New Roman" w:hAnsi="Times New Roman"/>
          <w:sz w:val="24"/>
          <w:szCs w:val="24"/>
        </w:rPr>
        <w:t>Батюровна</w:t>
      </w:r>
      <w:proofErr w:type="spellEnd"/>
      <w:r w:rsidRPr="007C170E">
        <w:rPr>
          <w:rFonts w:ascii="Times New Roman" w:hAnsi="Times New Roman"/>
          <w:sz w:val="24"/>
          <w:szCs w:val="24"/>
        </w:rPr>
        <w:t xml:space="preserve">, ведущий специалист КГД ГАУ ДПО РБ БРИОП, тел. 8 914 840 66 99, </w:t>
      </w:r>
      <w:proofErr w:type="spellStart"/>
      <w:r w:rsidRPr="007C170E">
        <w:rPr>
          <w:rFonts w:ascii="Times New Roman" w:hAnsi="Times New Roman"/>
          <w:sz w:val="24"/>
          <w:szCs w:val="24"/>
        </w:rPr>
        <w:t>эл</w:t>
      </w:r>
      <w:proofErr w:type="spellEnd"/>
      <w:r w:rsidRPr="007C170E">
        <w:rPr>
          <w:rFonts w:ascii="Times New Roman" w:hAnsi="Times New Roman"/>
          <w:sz w:val="24"/>
          <w:szCs w:val="24"/>
        </w:rPr>
        <w:t xml:space="preserve">. почта </w:t>
      </w:r>
      <w:hyperlink r:id="rId9" w:history="1">
        <w:r w:rsidRPr="005A64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elena_stepan@mail.ru</w:t>
        </w:r>
      </w:hyperlink>
      <w:r w:rsidR="005A642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bookmarkStart w:id="0" w:name="_GoBack"/>
      <w:bookmarkEnd w:id="0"/>
    </w:p>
    <w:p w:rsidR="00823AD3" w:rsidRDefault="00E123E7" w:rsidP="005A64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41.75pt;margin-top:13.05pt;width:111.75pt;height:90.7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" fillcolor="white [3201]" strokecolor="white [3212]" strokeweight=".5pt">
            <v:path arrowok="t"/>
            <v:textbox>
              <w:txbxContent>
                <w:p w:rsidR="00D070D2" w:rsidRDefault="005A642C">
                  <w:r w:rsidRPr="00700F2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17295" cy="95932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7295" cy="959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823AD3" w:rsidRDefault="00823AD3" w:rsidP="005A64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B63E6" w:rsidRPr="00823AD3" w:rsidRDefault="00823AD3" w:rsidP="005A64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Ректор </w:t>
      </w:r>
      <w:r w:rsidRPr="007C170E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7C170E">
        <w:rPr>
          <w:rFonts w:ascii="Times New Roman" w:hAnsi="Times New Roman"/>
          <w:sz w:val="24"/>
          <w:szCs w:val="24"/>
        </w:rPr>
        <w:t xml:space="preserve">  В.Ц. Цыренов</w:t>
      </w:r>
    </w:p>
    <w:sectPr w:rsidR="00CB63E6" w:rsidRPr="00823AD3" w:rsidSect="0011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2365A"/>
    <w:rsid w:val="00024E7C"/>
    <w:rsid w:val="00113E0A"/>
    <w:rsid w:val="003531E3"/>
    <w:rsid w:val="003976AF"/>
    <w:rsid w:val="003C68B7"/>
    <w:rsid w:val="003E5CE4"/>
    <w:rsid w:val="00442290"/>
    <w:rsid w:val="005A642C"/>
    <w:rsid w:val="0062365A"/>
    <w:rsid w:val="00823AD3"/>
    <w:rsid w:val="00A443F2"/>
    <w:rsid w:val="00B45317"/>
    <w:rsid w:val="00C9591D"/>
    <w:rsid w:val="00CB63E6"/>
    <w:rsid w:val="00D070D2"/>
    <w:rsid w:val="00E123E7"/>
    <w:rsid w:val="00E702CF"/>
    <w:rsid w:val="00F2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1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91D"/>
    <w:rPr>
      <w:color w:val="0000FF"/>
      <w:u w:val="single"/>
    </w:rPr>
  </w:style>
  <w:style w:type="character" w:styleId="a4">
    <w:name w:val="Strong"/>
    <w:basedOn w:val="a0"/>
    <w:uiPriority w:val="22"/>
    <w:qFormat/>
    <w:rsid w:val="00C959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3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d-brio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mbaev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iep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elena_step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2B3D-8F2E-43CF-860A-8D9452BC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Булат</cp:lastModifiedBy>
  <cp:revision>2</cp:revision>
  <dcterms:created xsi:type="dcterms:W3CDTF">2020-04-24T07:18:00Z</dcterms:created>
  <dcterms:modified xsi:type="dcterms:W3CDTF">2020-04-24T07:18:00Z</dcterms:modified>
</cp:coreProperties>
</file>