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B" w:rsidRPr="00E438CD" w:rsidRDefault="00E438CD" w:rsidP="00E438CD">
      <w:hyperlink r:id="rId5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Федеральный закон от 27.07.2006 № 149-ФЗ</w:t>
        </w:r>
      </w:hyperlink>
      <w:r>
        <w:rPr>
          <w:rFonts w:ascii="Tahoma" w:hAnsi="Tahoma" w:cs="Tahoma"/>
          <w:color w:val="000000"/>
          <w:sz w:val="20"/>
          <w:szCs w:val="20"/>
        </w:rPr>
        <w:t> «Об информации, информационных технологиях и о защите информации»</w:t>
      </w:r>
      <w:bookmarkStart w:id="0" w:name="_GoBack"/>
      <w:bookmarkEnd w:id="0"/>
    </w:p>
    <w:sectPr w:rsidR="009C383B" w:rsidRPr="00E4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2"/>
    <w:rsid w:val="009C383B"/>
    <w:rsid w:val="00D56E72"/>
    <w:rsid w:val="00E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2</cp:revision>
  <dcterms:created xsi:type="dcterms:W3CDTF">2020-03-25T02:13:00Z</dcterms:created>
  <dcterms:modified xsi:type="dcterms:W3CDTF">2020-03-25T02:13:00Z</dcterms:modified>
</cp:coreProperties>
</file>