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F71A1" w14:textId="77777777" w:rsidR="005451D7" w:rsidRDefault="002B6305" w:rsidP="0056455F">
      <w:pPr>
        <w:ind w:firstLine="0"/>
        <w:jc w:val="center"/>
        <w:rPr>
          <w:rFonts w:cs="Times New Roman"/>
          <w:b/>
          <w:sz w:val="32"/>
          <w:szCs w:val="32"/>
        </w:rPr>
      </w:pPr>
      <w:r w:rsidRPr="002B6305">
        <w:rPr>
          <w:rFonts w:cs="Times New Roman"/>
          <w:b/>
          <w:sz w:val="32"/>
          <w:szCs w:val="32"/>
        </w:rPr>
        <w:t xml:space="preserve">Методические рекомендации по реализации основных </w:t>
      </w:r>
    </w:p>
    <w:p w14:paraId="417F9F29" w14:textId="77777777" w:rsidR="005451D7" w:rsidRDefault="002B6305" w:rsidP="0056455F">
      <w:pPr>
        <w:ind w:firstLine="0"/>
        <w:jc w:val="center"/>
        <w:rPr>
          <w:rFonts w:cs="Times New Roman"/>
          <w:b/>
          <w:sz w:val="32"/>
          <w:szCs w:val="32"/>
        </w:rPr>
      </w:pPr>
      <w:r w:rsidRPr="002B6305">
        <w:rPr>
          <w:rFonts w:cs="Times New Roman"/>
          <w:b/>
          <w:sz w:val="32"/>
          <w:szCs w:val="32"/>
        </w:rPr>
        <w:t xml:space="preserve">образовательных программ, дополнительных </w:t>
      </w:r>
    </w:p>
    <w:p w14:paraId="6880D0C7" w14:textId="5809AF00" w:rsidR="005451D7" w:rsidRDefault="002B6305" w:rsidP="0056455F">
      <w:pPr>
        <w:ind w:firstLine="0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700ADE">
        <w:rPr>
          <w:rFonts w:cs="Times New Roman"/>
          <w:b/>
          <w:color w:val="000000" w:themeColor="text1"/>
          <w:sz w:val="32"/>
          <w:szCs w:val="32"/>
        </w:rPr>
        <w:t>общеобразовательных программ с применением электронного обуч</w:t>
      </w:r>
      <w:r w:rsidRPr="00700ADE">
        <w:rPr>
          <w:rFonts w:cs="Times New Roman"/>
          <w:b/>
          <w:color w:val="000000" w:themeColor="text1"/>
          <w:sz w:val="32"/>
          <w:szCs w:val="32"/>
        </w:rPr>
        <w:t>е</w:t>
      </w:r>
      <w:r w:rsidRPr="00700ADE">
        <w:rPr>
          <w:rFonts w:cs="Times New Roman"/>
          <w:b/>
          <w:color w:val="000000" w:themeColor="text1"/>
          <w:sz w:val="32"/>
          <w:szCs w:val="32"/>
        </w:rPr>
        <w:t xml:space="preserve">ния и дистанционных образовательных технологий </w:t>
      </w:r>
    </w:p>
    <w:p w14:paraId="20AC3403" w14:textId="3986192E" w:rsidR="00D87D27" w:rsidRPr="00700ADE" w:rsidRDefault="002B6305" w:rsidP="0056455F">
      <w:pPr>
        <w:ind w:firstLine="0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700ADE">
        <w:rPr>
          <w:rFonts w:cs="Times New Roman"/>
          <w:b/>
          <w:color w:val="000000" w:themeColor="text1"/>
          <w:sz w:val="32"/>
          <w:szCs w:val="32"/>
        </w:rPr>
        <w:t>д</w:t>
      </w:r>
      <w:r w:rsidR="006F6DC3" w:rsidRPr="00700ADE">
        <w:rPr>
          <w:rFonts w:cs="Times New Roman"/>
          <w:b/>
          <w:color w:val="000000" w:themeColor="text1"/>
          <w:sz w:val="32"/>
          <w:szCs w:val="32"/>
        </w:rPr>
        <w:t>ля учителей старших классов (10</w:t>
      </w:r>
      <w:r w:rsidR="00D87D27" w:rsidRPr="00700ADE">
        <w:rPr>
          <w:rFonts w:cs="Times New Roman"/>
          <w:b/>
          <w:color w:val="000000" w:themeColor="text1"/>
          <w:sz w:val="32"/>
          <w:szCs w:val="32"/>
        </w:rPr>
        <w:t>-</w:t>
      </w:r>
      <w:r w:rsidRPr="00700ADE">
        <w:rPr>
          <w:rFonts w:cs="Times New Roman"/>
          <w:b/>
          <w:color w:val="000000" w:themeColor="text1"/>
          <w:sz w:val="32"/>
          <w:szCs w:val="32"/>
        </w:rPr>
        <w:t>11 классы)</w:t>
      </w:r>
    </w:p>
    <w:p w14:paraId="2E84D77C" w14:textId="1F9156AF" w:rsidR="00D87D27" w:rsidRPr="00700ADE" w:rsidRDefault="00D87D27" w:rsidP="00D87D27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25B74C65" w14:textId="77777777" w:rsidR="00D87D27" w:rsidRPr="005451D7" w:rsidRDefault="00D87D27" w:rsidP="00D87D27">
      <w:pPr>
        <w:jc w:val="center"/>
        <w:rPr>
          <w:rFonts w:cs="Times New Roman"/>
          <w:b/>
          <w:color w:val="000000" w:themeColor="text1"/>
          <w:sz w:val="4"/>
          <w:szCs w:val="24"/>
        </w:rPr>
      </w:pPr>
    </w:p>
    <w:p w14:paraId="6F03C0B0" w14:textId="03D10257" w:rsidR="00D87D27" w:rsidRPr="00700ADE" w:rsidRDefault="00D87D27" w:rsidP="00D87D27">
      <w:pPr>
        <w:ind w:firstLine="708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Настоящие методические рекомендации разработаны Министерством образ</w:t>
      </w:r>
      <w:r w:rsidRPr="00700ADE">
        <w:rPr>
          <w:rFonts w:cs="Times New Roman"/>
          <w:color w:val="000000" w:themeColor="text1"/>
          <w:szCs w:val="28"/>
        </w:rPr>
        <w:t>о</w:t>
      </w:r>
      <w:r w:rsidRPr="00700ADE">
        <w:rPr>
          <w:rFonts w:cs="Times New Roman"/>
          <w:color w:val="000000" w:themeColor="text1"/>
          <w:szCs w:val="28"/>
        </w:rPr>
        <w:t>вания и науки Республики Бурятия и ГАУ ДПО РБ «Бурятский республиканский институт образовательной политики» с целью методического сопровождения обр</w:t>
      </w:r>
      <w:r w:rsidRPr="00700ADE">
        <w:rPr>
          <w:rFonts w:cs="Times New Roman"/>
          <w:color w:val="000000" w:themeColor="text1"/>
          <w:szCs w:val="28"/>
        </w:rPr>
        <w:t>а</w:t>
      </w:r>
      <w:r w:rsidRPr="00700ADE">
        <w:rPr>
          <w:rFonts w:cs="Times New Roman"/>
          <w:color w:val="000000" w:themeColor="text1"/>
          <w:szCs w:val="28"/>
        </w:rPr>
        <w:t>зовательного процесса при внедрении электронного обучения и дистанционных о</w:t>
      </w:r>
      <w:r w:rsidRPr="00700ADE">
        <w:rPr>
          <w:rFonts w:cs="Times New Roman"/>
          <w:color w:val="000000" w:themeColor="text1"/>
          <w:szCs w:val="28"/>
        </w:rPr>
        <w:t>б</w:t>
      </w:r>
      <w:r w:rsidRPr="00700ADE">
        <w:rPr>
          <w:rFonts w:cs="Times New Roman"/>
          <w:color w:val="000000" w:themeColor="text1"/>
          <w:szCs w:val="28"/>
        </w:rPr>
        <w:t xml:space="preserve">разовательных технологий </w:t>
      </w:r>
      <w:r w:rsidR="00781884">
        <w:rPr>
          <w:rFonts w:cs="Times New Roman"/>
          <w:color w:val="000000" w:themeColor="text1"/>
          <w:szCs w:val="28"/>
        </w:rPr>
        <w:t xml:space="preserve">(далее – ДОТ) </w:t>
      </w:r>
      <w:r w:rsidRPr="00700ADE">
        <w:rPr>
          <w:rFonts w:cs="Times New Roman"/>
          <w:color w:val="000000" w:themeColor="text1"/>
          <w:szCs w:val="28"/>
        </w:rPr>
        <w:t>для реализации основных образовател</w:t>
      </w:r>
      <w:r w:rsidRPr="00700ADE">
        <w:rPr>
          <w:rFonts w:cs="Times New Roman"/>
          <w:color w:val="000000" w:themeColor="text1"/>
          <w:szCs w:val="28"/>
        </w:rPr>
        <w:t>ь</w:t>
      </w:r>
      <w:r w:rsidRPr="00700ADE">
        <w:rPr>
          <w:rFonts w:cs="Times New Roman"/>
          <w:color w:val="000000" w:themeColor="text1"/>
          <w:szCs w:val="28"/>
        </w:rPr>
        <w:t>ных программ.</w:t>
      </w:r>
    </w:p>
    <w:p w14:paraId="7E0420BC" w14:textId="77777777" w:rsidR="00D87D27" w:rsidRPr="00700ADE" w:rsidRDefault="00D87D27" w:rsidP="00D87D27">
      <w:pPr>
        <w:ind w:firstLine="708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Методические рекомендации разработаны в соответствии с:</w:t>
      </w:r>
    </w:p>
    <w:p w14:paraId="7F68D5C9" w14:textId="77777777" w:rsidR="00D87D27" w:rsidRPr="00700ADE" w:rsidRDefault="00D87D27" w:rsidP="00D87D27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Федеральным законом от 29 декабря 2012 года № 273-ФЗ «Об обр</w:t>
      </w:r>
      <w:r w:rsidRPr="00700ADE">
        <w:rPr>
          <w:rFonts w:cs="Times New Roman"/>
          <w:color w:val="000000" w:themeColor="text1"/>
          <w:szCs w:val="28"/>
        </w:rPr>
        <w:t>а</w:t>
      </w:r>
      <w:r w:rsidRPr="00700ADE">
        <w:rPr>
          <w:rFonts w:cs="Times New Roman"/>
          <w:color w:val="000000" w:themeColor="text1"/>
          <w:szCs w:val="28"/>
        </w:rPr>
        <w:t>зовании в Российской Федерации»;</w:t>
      </w:r>
    </w:p>
    <w:p w14:paraId="73DE8C35" w14:textId="77777777" w:rsidR="00D87D27" w:rsidRPr="00700ADE" w:rsidRDefault="00D87D27" w:rsidP="00D87D27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Федеральным законом от 27.07.2006 № 152-ФЗ «О персональных данных»;</w:t>
      </w:r>
    </w:p>
    <w:p w14:paraId="3BB5C7C3" w14:textId="77777777" w:rsidR="00D87D27" w:rsidRPr="00700ADE" w:rsidRDefault="00D87D27" w:rsidP="00D87D27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</w:t>
      </w:r>
      <w:r w:rsidRPr="00700ADE">
        <w:rPr>
          <w:rFonts w:cs="Times New Roman"/>
          <w:color w:val="000000" w:themeColor="text1"/>
          <w:szCs w:val="28"/>
        </w:rPr>
        <w:t>о</w:t>
      </w:r>
      <w:r w:rsidRPr="00700ADE">
        <w:rPr>
          <w:rFonts w:cs="Times New Roman"/>
          <w:color w:val="000000" w:themeColor="text1"/>
          <w:szCs w:val="28"/>
        </w:rPr>
        <w:t>вательных технологий при реализации образовательных программ»;</w:t>
      </w:r>
    </w:p>
    <w:p w14:paraId="47BD5D14" w14:textId="77777777" w:rsidR="00D87D27" w:rsidRPr="00700ADE" w:rsidRDefault="00D87D27" w:rsidP="00D87D27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приказом Министерства просвещения Российской Федерации от 02 декабря 2019 года № 649 «Об утверждении Целевой модели цифровой обр</w:t>
      </w:r>
      <w:r w:rsidRPr="00700ADE">
        <w:rPr>
          <w:rFonts w:cs="Times New Roman"/>
          <w:color w:val="000000" w:themeColor="text1"/>
          <w:szCs w:val="28"/>
        </w:rPr>
        <w:t>а</w:t>
      </w:r>
      <w:r w:rsidRPr="00700ADE">
        <w:rPr>
          <w:rFonts w:cs="Times New Roman"/>
          <w:color w:val="000000" w:themeColor="text1"/>
          <w:szCs w:val="28"/>
        </w:rPr>
        <w:t>зовательной среды»;</w:t>
      </w:r>
    </w:p>
    <w:p w14:paraId="46A8AEEB" w14:textId="77777777" w:rsidR="00D87D27" w:rsidRPr="00700ADE" w:rsidRDefault="00D87D27" w:rsidP="00D87D27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Указом Главы РБ от 24.06.2021 № 183 «О дополнительных мерах по защ</w:t>
      </w:r>
      <w:r w:rsidRPr="00700ADE">
        <w:rPr>
          <w:rFonts w:cs="Times New Roman"/>
          <w:color w:val="000000" w:themeColor="text1"/>
          <w:szCs w:val="28"/>
        </w:rPr>
        <w:t>и</w:t>
      </w:r>
      <w:r w:rsidRPr="00700ADE">
        <w:rPr>
          <w:rFonts w:cs="Times New Roman"/>
          <w:color w:val="000000" w:themeColor="text1"/>
          <w:szCs w:val="28"/>
        </w:rPr>
        <w:t>те населения и территории Республики Бурятия от чрезвычайной ситуации, связа</w:t>
      </w:r>
      <w:r w:rsidRPr="00700ADE">
        <w:rPr>
          <w:rFonts w:cs="Times New Roman"/>
          <w:color w:val="000000" w:themeColor="text1"/>
          <w:szCs w:val="28"/>
        </w:rPr>
        <w:t>н</w:t>
      </w:r>
      <w:r w:rsidRPr="00700ADE">
        <w:rPr>
          <w:rFonts w:cs="Times New Roman"/>
          <w:color w:val="000000" w:themeColor="text1"/>
          <w:szCs w:val="28"/>
        </w:rPr>
        <w:t>ной с возникновением и распространением инфекции, вызванной новым типом к</w:t>
      </w:r>
      <w:r w:rsidRPr="00700ADE">
        <w:rPr>
          <w:rFonts w:cs="Times New Roman"/>
          <w:color w:val="000000" w:themeColor="text1"/>
          <w:szCs w:val="28"/>
        </w:rPr>
        <w:t>о</w:t>
      </w:r>
      <w:r w:rsidRPr="00700ADE">
        <w:rPr>
          <w:rFonts w:cs="Times New Roman"/>
          <w:color w:val="000000" w:themeColor="text1"/>
          <w:szCs w:val="28"/>
        </w:rPr>
        <w:t>ронавируса (COVID-19)»;</w:t>
      </w:r>
    </w:p>
    <w:p w14:paraId="504B415D" w14:textId="77777777" w:rsidR="00D87D27" w:rsidRPr="00700ADE" w:rsidRDefault="00D87D27" w:rsidP="00D87D27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распоряжением Правительства РБ от 07.02.2020 № 72-р «О вводе режима функционирования «повышенная готовность» для территориальной подсистемы единой государственной системы предупреждения и ликвидации чрезвычайных с</w:t>
      </w:r>
      <w:r w:rsidRPr="00700ADE">
        <w:rPr>
          <w:rFonts w:cs="Times New Roman"/>
          <w:color w:val="000000" w:themeColor="text1"/>
          <w:szCs w:val="28"/>
        </w:rPr>
        <w:t>и</w:t>
      </w:r>
      <w:r w:rsidRPr="00700ADE">
        <w:rPr>
          <w:rFonts w:cs="Times New Roman"/>
          <w:color w:val="000000" w:themeColor="text1"/>
          <w:szCs w:val="28"/>
        </w:rPr>
        <w:t>туаций Республики Бурятия»;</w:t>
      </w:r>
    </w:p>
    <w:p w14:paraId="72177E60" w14:textId="77777777" w:rsidR="00D87D27" w:rsidRPr="00700ADE" w:rsidRDefault="00D87D27" w:rsidP="00D87D27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методическими рекомендациями по реализации образовательных пр</w:t>
      </w:r>
      <w:r w:rsidRPr="00700ADE">
        <w:rPr>
          <w:rFonts w:cs="Times New Roman"/>
          <w:color w:val="000000" w:themeColor="text1"/>
          <w:szCs w:val="28"/>
        </w:rPr>
        <w:t>о</w:t>
      </w:r>
      <w:r w:rsidRPr="00700ADE">
        <w:rPr>
          <w:rFonts w:cs="Times New Roman"/>
          <w:color w:val="000000" w:themeColor="text1"/>
          <w:szCs w:val="28"/>
        </w:rPr>
        <w:t>грамм начального общего, основного общего, среднего общего образования, образ</w:t>
      </w:r>
      <w:r w:rsidRPr="00700ADE">
        <w:rPr>
          <w:rFonts w:cs="Times New Roman"/>
          <w:color w:val="000000" w:themeColor="text1"/>
          <w:szCs w:val="28"/>
        </w:rPr>
        <w:t>о</w:t>
      </w:r>
      <w:r w:rsidRPr="00700ADE">
        <w:rPr>
          <w:rFonts w:cs="Times New Roman"/>
          <w:color w:val="000000" w:themeColor="text1"/>
          <w:szCs w:val="28"/>
        </w:rPr>
        <w:t>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</w:t>
      </w:r>
      <w:r w:rsidRPr="00700ADE">
        <w:rPr>
          <w:rFonts w:cs="Times New Roman"/>
          <w:color w:val="000000" w:themeColor="text1"/>
          <w:szCs w:val="28"/>
        </w:rPr>
        <w:t>и</w:t>
      </w:r>
      <w:r w:rsidRPr="00700ADE">
        <w:rPr>
          <w:rFonts w:cs="Times New Roman"/>
          <w:color w:val="000000" w:themeColor="text1"/>
          <w:szCs w:val="28"/>
        </w:rPr>
        <w:t>онных образовательных технологий (письмо Министерства просвещения Росси</w:t>
      </w:r>
      <w:r w:rsidRPr="00700ADE">
        <w:rPr>
          <w:rFonts w:cs="Times New Roman"/>
          <w:color w:val="000000" w:themeColor="text1"/>
          <w:szCs w:val="28"/>
        </w:rPr>
        <w:t>й</w:t>
      </w:r>
      <w:r w:rsidRPr="00700ADE">
        <w:rPr>
          <w:rFonts w:cs="Times New Roman"/>
          <w:color w:val="000000" w:themeColor="text1"/>
          <w:szCs w:val="28"/>
        </w:rPr>
        <w:t>ской Федерации от 19.03.2020 № 2Д-39/04);</w:t>
      </w:r>
    </w:p>
    <w:p w14:paraId="0A5810CE" w14:textId="77777777" w:rsidR="00D87D27" w:rsidRPr="00700ADE" w:rsidRDefault="00D87D27" w:rsidP="00D87D27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положениями СП 2.4.3648-20 «Санитарно-эпидемиологические тр</w:t>
      </w:r>
      <w:r w:rsidRPr="00700ADE">
        <w:rPr>
          <w:rFonts w:cs="Times New Roman"/>
          <w:color w:val="000000" w:themeColor="text1"/>
          <w:szCs w:val="28"/>
        </w:rPr>
        <w:t>е</w:t>
      </w:r>
      <w:r w:rsidRPr="00700ADE">
        <w:rPr>
          <w:rFonts w:cs="Times New Roman"/>
          <w:color w:val="000000" w:themeColor="text1"/>
          <w:szCs w:val="28"/>
        </w:rPr>
        <w:t>бования к организациям воспитания и обучения, отдыха и оздоровления д</w:t>
      </w:r>
      <w:r w:rsidRPr="00700ADE">
        <w:rPr>
          <w:rFonts w:cs="Times New Roman"/>
          <w:color w:val="000000" w:themeColor="text1"/>
          <w:szCs w:val="28"/>
        </w:rPr>
        <w:t>е</w:t>
      </w:r>
      <w:r w:rsidRPr="00700ADE">
        <w:rPr>
          <w:rFonts w:cs="Times New Roman"/>
          <w:color w:val="000000" w:themeColor="text1"/>
          <w:szCs w:val="28"/>
        </w:rPr>
        <w:t>тей и молодежи», (утв. Постановлением Главного государственного санитарного врача РФ от 28.09.2020 N 28) и 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</w:t>
      </w:r>
      <w:r w:rsidRPr="00700ADE">
        <w:rPr>
          <w:rFonts w:cs="Times New Roman"/>
          <w:color w:val="000000" w:themeColor="text1"/>
          <w:szCs w:val="28"/>
        </w:rPr>
        <w:t>с</w:t>
      </w:r>
      <w:r w:rsidRPr="00700ADE">
        <w:rPr>
          <w:rFonts w:cs="Times New Roman"/>
          <w:color w:val="000000" w:themeColor="text1"/>
          <w:szCs w:val="28"/>
        </w:rPr>
        <w:t>ударственного санитарного врача РФ от 28.01.2021 № 2).</w:t>
      </w:r>
    </w:p>
    <w:p w14:paraId="04316CE0" w14:textId="4EA22335" w:rsidR="00D87D27" w:rsidRPr="00700ADE" w:rsidRDefault="00D87D27" w:rsidP="00D87D27">
      <w:pPr>
        <w:ind w:firstLine="708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lastRenderedPageBreak/>
        <w:t xml:space="preserve">В период пандемии каждая </w:t>
      </w:r>
      <w:r w:rsidR="00781884">
        <w:rPr>
          <w:rFonts w:cs="Times New Roman"/>
          <w:color w:val="000000" w:themeColor="text1"/>
          <w:szCs w:val="28"/>
        </w:rPr>
        <w:t>обще</w:t>
      </w:r>
      <w:r w:rsidRPr="00700ADE">
        <w:rPr>
          <w:rFonts w:cs="Times New Roman"/>
          <w:color w:val="000000" w:themeColor="text1"/>
          <w:szCs w:val="28"/>
        </w:rPr>
        <w:t>образовательная организация ищет наиболее удобный формат проведения уроков. Существуют разные модели организации уд</w:t>
      </w:r>
      <w:r w:rsidRPr="00700ADE">
        <w:rPr>
          <w:rFonts w:cs="Times New Roman"/>
          <w:color w:val="000000" w:themeColor="text1"/>
          <w:szCs w:val="28"/>
        </w:rPr>
        <w:t>а</w:t>
      </w:r>
      <w:r w:rsidRPr="00700ADE">
        <w:rPr>
          <w:rFonts w:cs="Times New Roman"/>
          <w:color w:val="000000" w:themeColor="text1"/>
          <w:szCs w:val="28"/>
        </w:rPr>
        <w:t>ленного обучения, средства и технологии электронного преподавания. Общеобраз</w:t>
      </w:r>
      <w:r w:rsidRPr="00700ADE">
        <w:rPr>
          <w:rFonts w:cs="Times New Roman"/>
          <w:color w:val="000000" w:themeColor="text1"/>
          <w:szCs w:val="28"/>
        </w:rPr>
        <w:t>о</w:t>
      </w:r>
      <w:r w:rsidRPr="00700ADE">
        <w:rPr>
          <w:rFonts w:cs="Times New Roman"/>
          <w:color w:val="000000" w:themeColor="text1"/>
          <w:szCs w:val="28"/>
        </w:rPr>
        <w:t>вательная организация, сам учитель вправе выбрать оптимальные модели для д</w:t>
      </w:r>
      <w:r w:rsidRPr="00700ADE">
        <w:rPr>
          <w:rFonts w:cs="Times New Roman"/>
          <w:color w:val="000000" w:themeColor="text1"/>
          <w:szCs w:val="28"/>
        </w:rPr>
        <w:t>о</w:t>
      </w:r>
      <w:r w:rsidRPr="00700ADE">
        <w:rPr>
          <w:rFonts w:cs="Times New Roman"/>
          <w:color w:val="000000" w:themeColor="text1"/>
          <w:szCs w:val="28"/>
        </w:rPr>
        <w:t>стижения образовательного результата с минимальной потерей качества образов</w:t>
      </w:r>
      <w:r w:rsidRPr="00700ADE">
        <w:rPr>
          <w:rFonts w:cs="Times New Roman"/>
          <w:color w:val="000000" w:themeColor="text1"/>
          <w:szCs w:val="28"/>
        </w:rPr>
        <w:t>а</w:t>
      </w:r>
      <w:r w:rsidRPr="00700ADE">
        <w:rPr>
          <w:rFonts w:cs="Times New Roman"/>
          <w:color w:val="000000" w:themeColor="text1"/>
          <w:szCs w:val="28"/>
        </w:rPr>
        <w:t xml:space="preserve">ния. </w:t>
      </w:r>
    </w:p>
    <w:p w14:paraId="772A9155" w14:textId="3D87046D" w:rsidR="00D87D27" w:rsidRPr="00700ADE" w:rsidRDefault="00D87D27" w:rsidP="00D87D27">
      <w:pPr>
        <w:ind w:firstLine="708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Если ресурсное обеспечение позволяет, то школа переходит на реализацию образовательных программ с применением дистанционных образовательных техн</w:t>
      </w:r>
      <w:r w:rsidRPr="00700ADE">
        <w:rPr>
          <w:rFonts w:cs="Times New Roman"/>
          <w:color w:val="000000" w:themeColor="text1"/>
          <w:szCs w:val="28"/>
        </w:rPr>
        <w:t>о</w:t>
      </w:r>
      <w:r w:rsidRPr="00700ADE">
        <w:rPr>
          <w:rFonts w:cs="Times New Roman"/>
          <w:color w:val="000000" w:themeColor="text1"/>
          <w:szCs w:val="28"/>
        </w:rPr>
        <w:t>логий, если нет – можно использовать комбинации с электронными средствами и офлайн-ресурсами. Любой подход, который позволяет учителю и обучающимся общаться, продолжать изучение общеобразовател</w:t>
      </w:r>
      <w:r w:rsidRPr="00700ADE">
        <w:rPr>
          <w:rFonts w:cs="Times New Roman"/>
          <w:color w:val="000000" w:themeColor="text1"/>
          <w:szCs w:val="28"/>
        </w:rPr>
        <w:t>ь</w:t>
      </w:r>
      <w:r w:rsidRPr="00700ADE">
        <w:rPr>
          <w:rFonts w:cs="Times New Roman"/>
          <w:color w:val="000000" w:themeColor="text1"/>
          <w:szCs w:val="28"/>
        </w:rPr>
        <w:t>ных программ, получать обратную связь, – может быть применен.</w:t>
      </w:r>
    </w:p>
    <w:p w14:paraId="7FC1A515" w14:textId="3524A968" w:rsidR="00D87D27" w:rsidRPr="00700ADE" w:rsidRDefault="00D87D27" w:rsidP="00D87D27">
      <w:pPr>
        <w:ind w:firstLine="708"/>
        <w:rPr>
          <w:rFonts w:cs="Times New Roman"/>
          <w:color w:val="000000" w:themeColor="text1"/>
          <w:szCs w:val="28"/>
        </w:rPr>
      </w:pPr>
    </w:p>
    <w:p w14:paraId="15018E9C" w14:textId="77777777" w:rsidR="00781884" w:rsidRPr="00781884" w:rsidRDefault="00D87D27" w:rsidP="0056455F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781884">
        <w:rPr>
          <w:rFonts w:cs="Times New Roman"/>
          <w:b/>
          <w:color w:val="000000" w:themeColor="text1"/>
          <w:szCs w:val="28"/>
        </w:rPr>
        <w:t xml:space="preserve">Минимальные требования к организации учебного процесса </w:t>
      </w:r>
    </w:p>
    <w:p w14:paraId="0DFF4F42" w14:textId="3D2D7C2D" w:rsidR="00D87D27" w:rsidRPr="00781884" w:rsidRDefault="00D87D27" w:rsidP="00D87D27">
      <w:pPr>
        <w:jc w:val="center"/>
        <w:rPr>
          <w:rFonts w:cs="Times New Roman"/>
          <w:b/>
          <w:color w:val="000000" w:themeColor="text1"/>
          <w:szCs w:val="28"/>
        </w:rPr>
      </w:pPr>
      <w:r w:rsidRPr="00781884">
        <w:rPr>
          <w:rFonts w:cs="Times New Roman"/>
          <w:b/>
          <w:color w:val="000000" w:themeColor="text1"/>
          <w:szCs w:val="28"/>
        </w:rPr>
        <w:t>с использованием электронного обучения и ДОТ</w:t>
      </w:r>
    </w:p>
    <w:p w14:paraId="5A83D13F" w14:textId="77777777" w:rsidR="00D87D27" w:rsidRDefault="00D87D27" w:rsidP="00D87D27">
      <w:pPr>
        <w:ind w:firstLine="708"/>
        <w:rPr>
          <w:rFonts w:cs="Times New Roman"/>
          <w:szCs w:val="28"/>
        </w:rPr>
      </w:pPr>
    </w:p>
    <w:p w14:paraId="495EEE29" w14:textId="0E7FAFA9" w:rsidR="00AB34ED" w:rsidRPr="00D87D27" w:rsidRDefault="00953856" w:rsidP="00D87D27">
      <w:pPr>
        <w:rPr>
          <w:rFonts w:cs="Times New Roman"/>
          <w:szCs w:val="28"/>
        </w:rPr>
      </w:pPr>
      <w:r w:rsidRPr="00D87D27">
        <w:rPr>
          <w:rFonts w:cs="Times New Roman"/>
          <w:szCs w:val="28"/>
        </w:rPr>
        <w:t>Для обучающихся 10-11</w:t>
      </w:r>
      <w:r w:rsidR="00781884">
        <w:rPr>
          <w:rFonts w:cs="Times New Roman"/>
          <w:szCs w:val="28"/>
        </w:rPr>
        <w:t xml:space="preserve"> </w:t>
      </w:r>
      <w:r w:rsidRPr="00D87D27">
        <w:rPr>
          <w:rFonts w:cs="Times New Roman"/>
          <w:szCs w:val="28"/>
        </w:rPr>
        <w:t>классов о</w:t>
      </w:r>
      <w:r w:rsidR="00AB34ED" w:rsidRPr="00D87D27">
        <w:rPr>
          <w:rFonts w:cs="Times New Roman"/>
          <w:szCs w:val="28"/>
        </w:rPr>
        <w:t>бъем максимальной допустимой нагрузки в течение дня должен составлять не более 7 уроков.</w:t>
      </w:r>
      <w:r w:rsidRPr="00D87D27">
        <w:rPr>
          <w:rFonts w:cs="Times New Roman"/>
          <w:szCs w:val="28"/>
        </w:rPr>
        <w:t xml:space="preserve"> </w:t>
      </w:r>
    </w:p>
    <w:p w14:paraId="59E36466" w14:textId="77777777" w:rsidR="0027287E" w:rsidRPr="00D87D27" w:rsidRDefault="00AB34ED" w:rsidP="00D87D27">
      <w:pPr>
        <w:rPr>
          <w:rFonts w:cs="Times New Roman"/>
          <w:szCs w:val="28"/>
        </w:rPr>
      </w:pPr>
      <w:r w:rsidRPr="00D87D27">
        <w:rPr>
          <w:rFonts w:cs="Times New Roman"/>
          <w:szCs w:val="28"/>
        </w:rPr>
        <w:t>Расписание составляется с учетом дневной и недельной умственной работ</w:t>
      </w:r>
      <w:r w:rsidRPr="00D87D27">
        <w:rPr>
          <w:rFonts w:cs="Times New Roman"/>
          <w:szCs w:val="28"/>
        </w:rPr>
        <w:t>о</w:t>
      </w:r>
      <w:r w:rsidRPr="00D87D27">
        <w:rPr>
          <w:rFonts w:cs="Times New Roman"/>
          <w:szCs w:val="28"/>
        </w:rPr>
        <w:t xml:space="preserve">способности обучающихся и шкалой трудности учебных предметов. </w:t>
      </w:r>
    </w:p>
    <w:p w14:paraId="038F7E2A" w14:textId="5F3D563C" w:rsidR="0027287E" w:rsidRPr="00D87D27" w:rsidRDefault="00462B55" w:rsidP="00D87D27">
      <w:pPr>
        <w:rPr>
          <w:rFonts w:cs="Times New Roman"/>
          <w:szCs w:val="28"/>
        </w:rPr>
      </w:pPr>
      <w:r w:rsidRPr="00D87D27">
        <w:rPr>
          <w:rFonts w:cs="Times New Roman"/>
          <w:szCs w:val="28"/>
        </w:rPr>
        <w:t>При составлении расписания необходимо определить, какое количество ур</w:t>
      </w:r>
      <w:r w:rsidRPr="00D87D27">
        <w:rPr>
          <w:rFonts w:cs="Times New Roman"/>
          <w:szCs w:val="28"/>
        </w:rPr>
        <w:t>о</w:t>
      </w:r>
      <w:r w:rsidRPr="00D87D27">
        <w:rPr>
          <w:rFonts w:cs="Times New Roman"/>
          <w:szCs w:val="28"/>
        </w:rPr>
        <w:t>ков в неделю будет проводиться в электронном формате асинхронно (без непосре</w:t>
      </w:r>
      <w:r w:rsidRPr="00D87D27">
        <w:rPr>
          <w:rFonts w:cs="Times New Roman"/>
          <w:szCs w:val="28"/>
        </w:rPr>
        <w:t>д</w:t>
      </w:r>
      <w:r w:rsidRPr="00D87D27">
        <w:rPr>
          <w:rFonts w:cs="Times New Roman"/>
          <w:szCs w:val="28"/>
        </w:rPr>
        <w:t xml:space="preserve">ственного взаимодействия учителя с учениками в режиме реального времени), какое </w:t>
      </w:r>
      <w:r w:rsidR="00781884">
        <w:rPr>
          <w:rFonts w:cs="Times New Roman"/>
          <w:szCs w:val="28"/>
        </w:rPr>
        <w:t>–</w:t>
      </w:r>
      <w:r w:rsidRPr="00D87D27">
        <w:rPr>
          <w:rFonts w:cs="Times New Roman"/>
          <w:szCs w:val="28"/>
        </w:rPr>
        <w:t xml:space="preserve"> в дистанционном режиме (оптимально 3 +/- 1). </w:t>
      </w:r>
      <w:r w:rsidR="00953856" w:rsidRPr="00D87D27">
        <w:rPr>
          <w:rFonts w:cs="Times New Roman"/>
          <w:szCs w:val="28"/>
        </w:rPr>
        <w:t>В</w:t>
      </w:r>
      <w:r w:rsidRPr="00D87D27">
        <w:rPr>
          <w:rFonts w:cs="Times New Roman"/>
          <w:szCs w:val="28"/>
        </w:rPr>
        <w:t xml:space="preserve"> дистанционном формате ко</w:t>
      </w:r>
      <w:r w:rsidR="00953856" w:rsidRPr="00D87D27">
        <w:rPr>
          <w:rFonts w:cs="Times New Roman"/>
          <w:szCs w:val="28"/>
        </w:rPr>
        <w:t>ро</w:t>
      </w:r>
      <w:r w:rsidR="00953856" w:rsidRPr="00D87D27">
        <w:rPr>
          <w:rFonts w:cs="Times New Roman"/>
          <w:szCs w:val="28"/>
        </w:rPr>
        <w:t>т</w:t>
      </w:r>
      <w:r w:rsidR="00953856" w:rsidRPr="00D87D27">
        <w:rPr>
          <w:rFonts w:cs="Times New Roman"/>
          <w:szCs w:val="28"/>
        </w:rPr>
        <w:t>ких видеоконференций преимущественно проводятся предметы с высоким рангом трудностей.</w:t>
      </w:r>
    </w:p>
    <w:p w14:paraId="32E7D452" w14:textId="55B1046B" w:rsidR="004F765C" w:rsidRPr="00B04A42" w:rsidRDefault="004F765C" w:rsidP="00D87D27">
      <w:pPr>
        <w:jc w:val="right"/>
        <w:rPr>
          <w:rFonts w:cs="Times New Roman"/>
          <w:i/>
          <w:szCs w:val="28"/>
        </w:rPr>
      </w:pPr>
      <w:r w:rsidRPr="00B04A42">
        <w:rPr>
          <w:rFonts w:cs="Times New Roman"/>
          <w:i/>
          <w:szCs w:val="28"/>
        </w:rPr>
        <w:t>Таблица 1</w:t>
      </w:r>
    </w:p>
    <w:p w14:paraId="7786D9BD" w14:textId="6D1EBBB2" w:rsidR="007063A2" w:rsidRDefault="007063A2" w:rsidP="0056455F">
      <w:pPr>
        <w:ind w:firstLine="0"/>
        <w:jc w:val="center"/>
        <w:rPr>
          <w:rFonts w:cs="Times New Roman"/>
          <w:szCs w:val="28"/>
        </w:rPr>
      </w:pPr>
      <w:r w:rsidRPr="00D87D27">
        <w:rPr>
          <w:rFonts w:cs="Times New Roman"/>
          <w:szCs w:val="28"/>
        </w:rPr>
        <w:t>Предметы с</w:t>
      </w:r>
      <w:r w:rsidR="00806C9D" w:rsidRPr="00D87D27">
        <w:rPr>
          <w:rFonts w:cs="Times New Roman"/>
          <w:szCs w:val="28"/>
        </w:rPr>
        <w:t xml:space="preserve"> </w:t>
      </w:r>
      <w:r w:rsidRPr="00D87D27">
        <w:rPr>
          <w:rFonts w:cs="Times New Roman"/>
          <w:szCs w:val="28"/>
        </w:rPr>
        <w:t>рангом трудности</w:t>
      </w:r>
      <w:r w:rsidR="00D87D27">
        <w:rPr>
          <w:rFonts w:cs="Times New Roman"/>
          <w:szCs w:val="28"/>
        </w:rPr>
        <w:t xml:space="preserve"> (</w:t>
      </w:r>
      <w:r w:rsidRPr="00D87D27">
        <w:rPr>
          <w:rFonts w:cs="Times New Roman"/>
          <w:szCs w:val="28"/>
        </w:rPr>
        <w:t>10, 11 классы</w:t>
      </w:r>
      <w:r w:rsidR="00D87D27">
        <w:rPr>
          <w:rFonts w:cs="Times New Roman"/>
          <w:szCs w:val="28"/>
        </w:rPr>
        <w:t>)</w:t>
      </w:r>
    </w:p>
    <w:p w14:paraId="4F1394E6" w14:textId="77777777" w:rsidR="00D87D27" w:rsidRPr="00D87D27" w:rsidRDefault="00D87D27" w:rsidP="0056455F">
      <w:pPr>
        <w:ind w:firstLine="0"/>
        <w:jc w:val="center"/>
        <w:rPr>
          <w:rFonts w:cs="Times New Roman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69"/>
        <w:gridCol w:w="5052"/>
      </w:tblGrid>
      <w:tr w:rsidR="007063A2" w:rsidRPr="00D87D27" w14:paraId="7CBADBC1" w14:textId="77777777" w:rsidTr="005451D7">
        <w:trPr>
          <w:trHeight w:val="20"/>
        </w:trPr>
        <w:tc>
          <w:tcPr>
            <w:tcW w:w="2576" w:type="pct"/>
          </w:tcPr>
          <w:p w14:paraId="0B5C1D74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Общеобразовательные предметы</w:t>
            </w:r>
          </w:p>
        </w:tc>
        <w:tc>
          <w:tcPr>
            <w:tcW w:w="2424" w:type="pct"/>
          </w:tcPr>
          <w:p w14:paraId="67E2A402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Количество баллов (ранг трудности)</w:t>
            </w:r>
          </w:p>
        </w:tc>
      </w:tr>
      <w:tr w:rsidR="007063A2" w:rsidRPr="00D87D27" w14:paraId="6E28D220" w14:textId="77777777" w:rsidTr="005451D7">
        <w:tc>
          <w:tcPr>
            <w:tcW w:w="2576" w:type="pct"/>
          </w:tcPr>
          <w:p w14:paraId="278D850F" w14:textId="77777777" w:rsidR="007063A2" w:rsidRPr="00122224" w:rsidRDefault="007063A2" w:rsidP="0056455F">
            <w:pPr>
              <w:ind w:firstLine="313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 xml:space="preserve">Физика </w:t>
            </w:r>
          </w:p>
        </w:tc>
        <w:tc>
          <w:tcPr>
            <w:tcW w:w="2424" w:type="pct"/>
          </w:tcPr>
          <w:p w14:paraId="7B36535B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12</w:t>
            </w:r>
          </w:p>
        </w:tc>
      </w:tr>
      <w:tr w:rsidR="007063A2" w:rsidRPr="00D87D27" w14:paraId="0E864C13" w14:textId="77777777" w:rsidTr="005451D7">
        <w:tc>
          <w:tcPr>
            <w:tcW w:w="2576" w:type="pct"/>
          </w:tcPr>
          <w:p w14:paraId="2F12106F" w14:textId="77777777" w:rsidR="007063A2" w:rsidRPr="00122224" w:rsidRDefault="007063A2" w:rsidP="0056455F">
            <w:pPr>
              <w:ind w:firstLine="313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 xml:space="preserve">Геометрия, химия </w:t>
            </w:r>
          </w:p>
        </w:tc>
        <w:tc>
          <w:tcPr>
            <w:tcW w:w="2424" w:type="pct"/>
          </w:tcPr>
          <w:p w14:paraId="630D4112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11</w:t>
            </w:r>
          </w:p>
        </w:tc>
      </w:tr>
      <w:tr w:rsidR="007063A2" w:rsidRPr="00D87D27" w14:paraId="0D17E061" w14:textId="77777777" w:rsidTr="005451D7">
        <w:tc>
          <w:tcPr>
            <w:tcW w:w="2576" w:type="pct"/>
          </w:tcPr>
          <w:p w14:paraId="51212408" w14:textId="77777777" w:rsidR="007063A2" w:rsidRPr="00122224" w:rsidRDefault="007063A2" w:rsidP="0056455F">
            <w:pPr>
              <w:ind w:firstLine="313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 xml:space="preserve">Алгебра </w:t>
            </w:r>
          </w:p>
        </w:tc>
        <w:tc>
          <w:tcPr>
            <w:tcW w:w="2424" w:type="pct"/>
          </w:tcPr>
          <w:p w14:paraId="7F702A68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10</w:t>
            </w:r>
          </w:p>
        </w:tc>
      </w:tr>
      <w:tr w:rsidR="007063A2" w:rsidRPr="00D87D27" w14:paraId="6CBED41F" w14:textId="77777777" w:rsidTr="005451D7">
        <w:tc>
          <w:tcPr>
            <w:tcW w:w="2576" w:type="pct"/>
          </w:tcPr>
          <w:p w14:paraId="6807A1CF" w14:textId="77777777" w:rsidR="007063A2" w:rsidRPr="00122224" w:rsidRDefault="007063A2" w:rsidP="0056455F">
            <w:pPr>
              <w:ind w:firstLine="313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 xml:space="preserve">Русский язык </w:t>
            </w:r>
          </w:p>
        </w:tc>
        <w:tc>
          <w:tcPr>
            <w:tcW w:w="2424" w:type="pct"/>
          </w:tcPr>
          <w:p w14:paraId="07D7615D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9</w:t>
            </w:r>
          </w:p>
        </w:tc>
      </w:tr>
      <w:tr w:rsidR="007063A2" w:rsidRPr="00D87D27" w14:paraId="747EF090" w14:textId="77777777" w:rsidTr="005451D7">
        <w:tc>
          <w:tcPr>
            <w:tcW w:w="2576" w:type="pct"/>
          </w:tcPr>
          <w:p w14:paraId="7BB21630" w14:textId="5DA8E541" w:rsidR="007063A2" w:rsidRPr="00122224" w:rsidRDefault="007063A2" w:rsidP="0056455F">
            <w:pPr>
              <w:ind w:firstLine="313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Литература, иностранный</w:t>
            </w:r>
            <w:r w:rsidR="00D87D27" w:rsidRPr="00122224">
              <w:rPr>
                <w:rFonts w:cs="Times New Roman"/>
                <w:sz w:val="24"/>
                <w:szCs w:val="28"/>
              </w:rPr>
              <w:t xml:space="preserve"> </w:t>
            </w:r>
            <w:r w:rsidRPr="00122224">
              <w:rPr>
                <w:rFonts w:cs="Times New Roman"/>
                <w:sz w:val="24"/>
                <w:szCs w:val="28"/>
              </w:rPr>
              <w:t>язык</w:t>
            </w:r>
          </w:p>
        </w:tc>
        <w:tc>
          <w:tcPr>
            <w:tcW w:w="2424" w:type="pct"/>
          </w:tcPr>
          <w:p w14:paraId="7A0A3422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8</w:t>
            </w:r>
          </w:p>
        </w:tc>
      </w:tr>
      <w:tr w:rsidR="007063A2" w:rsidRPr="00D87D27" w14:paraId="019843B2" w14:textId="77777777" w:rsidTr="005451D7">
        <w:tc>
          <w:tcPr>
            <w:tcW w:w="2576" w:type="pct"/>
          </w:tcPr>
          <w:p w14:paraId="44DFBA06" w14:textId="77777777" w:rsidR="007063A2" w:rsidRPr="00122224" w:rsidRDefault="007063A2" w:rsidP="0056455F">
            <w:pPr>
              <w:ind w:firstLine="313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 xml:space="preserve">Биология </w:t>
            </w:r>
          </w:p>
        </w:tc>
        <w:tc>
          <w:tcPr>
            <w:tcW w:w="2424" w:type="pct"/>
          </w:tcPr>
          <w:p w14:paraId="55F05FCE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7</w:t>
            </w:r>
          </w:p>
        </w:tc>
      </w:tr>
      <w:tr w:rsidR="007063A2" w:rsidRPr="00D87D27" w14:paraId="79421F23" w14:textId="77777777" w:rsidTr="005451D7">
        <w:tc>
          <w:tcPr>
            <w:tcW w:w="2576" w:type="pct"/>
          </w:tcPr>
          <w:p w14:paraId="4969BFAE" w14:textId="77777777" w:rsidR="007063A2" w:rsidRPr="00122224" w:rsidRDefault="007063A2" w:rsidP="0056455F">
            <w:pPr>
              <w:ind w:firstLine="313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 xml:space="preserve">Информатика, экономика </w:t>
            </w:r>
          </w:p>
        </w:tc>
        <w:tc>
          <w:tcPr>
            <w:tcW w:w="2424" w:type="pct"/>
          </w:tcPr>
          <w:p w14:paraId="78EB6301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6</w:t>
            </w:r>
          </w:p>
        </w:tc>
      </w:tr>
      <w:tr w:rsidR="007063A2" w:rsidRPr="00D87D27" w14:paraId="454EBD96" w14:textId="77777777" w:rsidTr="005451D7">
        <w:tc>
          <w:tcPr>
            <w:tcW w:w="2576" w:type="pct"/>
          </w:tcPr>
          <w:p w14:paraId="4A878080" w14:textId="61FCA0BA" w:rsidR="007063A2" w:rsidRPr="00122224" w:rsidRDefault="007063A2" w:rsidP="0056455F">
            <w:pPr>
              <w:ind w:firstLine="313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История, обществознание,</w:t>
            </w:r>
            <w:r w:rsidR="00D87D27" w:rsidRPr="00122224">
              <w:rPr>
                <w:rFonts w:cs="Times New Roman"/>
                <w:sz w:val="24"/>
                <w:szCs w:val="28"/>
              </w:rPr>
              <w:t xml:space="preserve"> </w:t>
            </w:r>
            <w:r w:rsidRPr="00122224">
              <w:rPr>
                <w:rFonts w:cs="Times New Roman"/>
                <w:sz w:val="24"/>
                <w:szCs w:val="28"/>
              </w:rPr>
              <w:t>МХК</w:t>
            </w:r>
          </w:p>
        </w:tc>
        <w:tc>
          <w:tcPr>
            <w:tcW w:w="2424" w:type="pct"/>
          </w:tcPr>
          <w:p w14:paraId="4B598BA3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5</w:t>
            </w:r>
          </w:p>
        </w:tc>
      </w:tr>
      <w:tr w:rsidR="007063A2" w:rsidRPr="00D87D27" w14:paraId="2C4CA2F6" w14:textId="77777777" w:rsidTr="005451D7">
        <w:tc>
          <w:tcPr>
            <w:tcW w:w="2576" w:type="pct"/>
          </w:tcPr>
          <w:p w14:paraId="78CC075E" w14:textId="77777777" w:rsidR="007063A2" w:rsidRPr="00122224" w:rsidRDefault="007063A2" w:rsidP="0056455F">
            <w:pPr>
              <w:ind w:firstLine="313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 xml:space="preserve">Астрономия </w:t>
            </w:r>
          </w:p>
        </w:tc>
        <w:tc>
          <w:tcPr>
            <w:tcW w:w="2424" w:type="pct"/>
          </w:tcPr>
          <w:p w14:paraId="4643A639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4</w:t>
            </w:r>
          </w:p>
        </w:tc>
      </w:tr>
      <w:tr w:rsidR="007063A2" w:rsidRPr="00D87D27" w14:paraId="2A8CEE29" w14:textId="77777777" w:rsidTr="005451D7">
        <w:tc>
          <w:tcPr>
            <w:tcW w:w="2576" w:type="pct"/>
          </w:tcPr>
          <w:p w14:paraId="1314916F" w14:textId="77777777" w:rsidR="007063A2" w:rsidRPr="00122224" w:rsidRDefault="007063A2" w:rsidP="0056455F">
            <w:pPr>
              <w:ind w:firstLine="313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 xml:space="preserve">География, экология </w:t>
            </w:r>
          </w:p>
        </w:tc>
        <w:tc>
          <w:tcPr>
            <w:tcW w:w="2424" w:type="pct"/>
          </w:tcPr>
          <w:p w14:paraId="171C0F8A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3</w:t>
            </w:r>
          </w:p>
        </w:tc>
      </w:tr>
      <w:tr w:rsidR="007063A2" w:rsidRPr="00D87D27" w14:paraId="224217F1" w14:textId="77777777" w:rsidTr="005451D7">
        <w:tc>
          <w:tcPr>
            <w:tcW w:w="2576" w:type="pct"/>
          </w:tcPr>
          <w:p w14:paraId="7B996A3E" w14:textId="77777777" w:rsidR="007063A2" w:rsidRPr="00122224" w:rsidRDefault="007063A2" w:rsidP="0056455F">
            <w:pPr>
              <w:ind w:firstLine="313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 xml:space="preserve">ОБЖ </w:t>
            </w:r>
          </w:p>
        </w:tc>
        <w:tc>
          <w:tcPr>
            <w:tcW w:w="2424" w:type="pct"/>
          </w:tcPr>
          <w:p w14:paraId="478DB413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2</w:t>
            </w:r>
          </w:p>
        </w:tc>
      </w:tr>
      <w:tr w:rsidR="007063A2" w:rsidRPr="00D87D27" w14:paraId="7E9B208D" w14:textId="77777777" w:rsidTr="005451D7">
        <w:tc>
          <w:tcPr>
            <w:tcW w:w="2576" w:type="pct"/>
          </w:tcPr>
          <w:p w14:paraId="5C9D46A0" w14:textId="77777777" w:rsidR="007063A2" w:rsidRPr="00122224" w:rsidRDefault="007063A2" w:rsidP="0056455F">
            <w:pPr>
              <w:ind w:firstLine="313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 xml:space="preserve">Физическая культура </w:t>
            </w:r>
          </w:p>
        </w:tc>
        <w:tc>
          <w:tcPr>
            <w:tcW w:w="2424" w:type="pct"/>
          </w:tcPr>
          <w:p w14:paraId="18AB4C4F" w14:textId="77777777" w:rsidR="007063A2" w:rsidRPr="00122224" w:rsidRDefault="007063A2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1</w:t>
            </w:r>
          </w:p>
        </w:tc>
      </w:tr>
    </w:tbl>
    <w:p w14:paraId="203CC7B9" w14:textId="77777777" w:rsidR="004F765C" w:rsidRPr="00D87D27" w:rsidRDefault="004F765C" w:rsidP="00D87D27">
      <w:pPr>
        <w:jc w:val="center"/>
        <w:rPr>
          <w:rFonts w:cs="Times New Roman"/>
          <w:szCs w:val="28"/>
        </w:rPr>
      </w:pPr>
    </w:p>
    <w:p w14:paraId="56C6B97B" w14:textId="77777777" w:rsidR="00A23CF7" w:rsidRPr="00D87D27" w:rsidRDefault="00462B55" w:rsidP="00D87D27">
      <w:pPr>
        <w:rPr>
          <w:rFonts w:cs="Times New Roman"/>
          <w:szCs w:val="28"/>
        </w:rPr>
      </w:pPr>
      <w:r w:rsidRPr="00D87D27">
        <w:rPr>
          <w:rFonts w:cs="Times New Roman"/>
          <w:szCs w:val="28"/>
        </w:rPr>
        <w:t>Д</w:t>
      </w:r>
      <w:r w:rsidR="00AB34ED" w:rsidRPr="00D87D27">
        <w:rPr>
          <w:rFonts w:cs="Times New Roman"/>
          <w:szCs w:val="28"/>
        </w:rPr>
        <w:t xml:space="preserve">ля обучающихся старших классов </w:t>
      </w:r>
      <w:r w:rsidRPr="00D87D27">
        <w:rPr>
          <w:rFonts w:cs="Times New Roman"/>
          <w:szCs w:val="28"/>
        </w:rPr>
        <w:t xml:space="preserve">также </w:t>
      </w:r>
      <w:r w:rsidR="0027287E" w:rsidRPr="00D87D27">
        <w:rPr>
          <w:rFonts w:cs="Times New Roman"/>
          <w:szCs w:val="28"/>
        </w:rPr>
        <w:t xml:space="preserve">нужно </w:t>
      </w:r>
      <w:r w:rsidRPr="00D87D27">
        <w:rPr>
          <w:rFonts w:cs="Times New Roman"/>
          <w:szCs w:val="28"/>
        </w:rPr>
        <w:t>учитывать чередование</w:t>
      </w:r>
      <w:r w:rsidR="00953856" w:rsidRPr="00D87D27">
        <w:rPr>
          <w:rFonts w:cs="Times New Roman"/>
          <w:szCs w:val="28"/>
        </w:rPr>
        <w:t xml:space="preserve"> </w:t>
      </w:r>
      <w:r w:rsidRPr="00D87D27">
        <w:rPr>
          <w:rFonts w:cs="Times New Roman"/>
          <w:szCs w:val="28"/>
        </w:rPr>
        <w:t>предметов</w:t>
      </w:r>
      <w:r w:rsidR="00AB34ED" w:rsidRPr="00D87D27">
        <w:rPr>
          <w:rFonts w:cs="Times New Roman"/>
          <w:szCs w:val="28"/>
        </w:rPr>
        <w:t xml:space="preserve"> естественно-математического </w:t>
      </w:r>
      <w:r w:rsidRPr="00D87D27">
        <w:rPr>
          <w:rFonts w:cs="Times New Roman"/>
          <w:szCs w:val="28"/>
        </w:rPr>
        <w:t xml:space="preserve">цикла </w:t>
      </w:r>
      <w:r w:rsidR="00AB34ED" w:rsidRPr="00D87D27">
        <w:rPr>
          <w:rFonts w:cs="Times New Roman"/>
          <w:szCs w:val="28"/>
        </w:rPr>
        <w:t>с гуманитарными пре</w:t>
      </w:r>
      <w:r w:rsidR="00AB34ED" w:rsidRPr="00D87D27">
        <w:rPr>
          <w:rFonts w:cs="Times New Roman"/>
          <w:szCs w:val="28"/>
        </w:rPr>
        <w:t>д</w:t>
      </w:r>
      <w:r w:rsidR="00AB34ED" w:rsidRPr="00D87D27">
        <w:rPr>
          <w:rFonts w:cs="Times New Roman"/>
          <w:szCs w:val="28"/>
        </w:rPr>
        <w:t>метами.</w:t>
      </w:r>
    </w:p>
    <w:p w14:paraId="20C68325" w14:textId="187FF10E" w:rsidR="00AB34ED" w:rsidRPr="00D87D27" w:rsidRDefault="006F6DC3" w:rsidP="00D87D27">
      <w:pPr>
        <w:rPr>
          <w:rFonts w:cs="Times New Roman"/>
          <w:szCs w:val="28"/>
        </w:rPr>
      </w:pPr>
      <w:r w:rsidRPr="00D87D27">
        <w:rPr>
          <w:rFonts w:cs="Times New Roman"/>
          <w:szCs w:val="28"/>
        </w:rPr>
        <w:lastRenderedPageBreak/>
        <w:t>В 10, 11 классах н</w:t>
      </w:r>
      <w:r w:rsidR="00AB34ED" w:rsidRPr="00D87D27">
        <w:rPr>
          <w:rFonts w:cs="Times New Roman"/>
          <w:szCs w:val="28"/>
        </w:rPr>
        <w:t>аиболее трудн</w:t>
      </w:r>
      <w:r w:rsidR="0027287E" w:rsidRPr="00D87D27">
        <w:rPr>
          <w:rFonts w:cs="Times New Roman"/>
          <w:szCs w:val="28"/>
        </w:rPr>
        <w:t xml:space="preserve">ые предметы должны проводить </w:t>
      </w:r>
      <w:r w:rsidR="00AB34ED" w:rsidRPr="00D87D27">
        <w:rPr>
          <w:rFonts w:cs="Times New Roman"/>
          <w:szCs w:val="28"/>
        </w:rPr>
        <w:t xml:space="preserve">на 2 </w:t>
      </w:r>
      <w:r w:rsidR="00122224">
        <w:rPr>
          <w:rFonts w:cs="Times New Roman"/>
          <w:szCs w:val="28"/>
        </w:rPr>
        <w:t>–</w:t>
      </w:r>
      <w:r w:rsidR="00AB34ED" w:rsidRPr="00D87D27">
        <w:rPr>
          <w:rFonts w:cs="Times New Roman"/>
          <w:szCs w:val="28"/>
        </w:rPr>
        <w:t xml:space="preserve"> 4-м уроках.</w:t>
      </w:r>
    </w:p>
    <w:p w14:paraId="7AA1E5A6" w14:textId="77601C16" w:rsidR="004154EA" w:rsidRPr="00D87D27" w:rsidRDefault="004154EA" w:rsidP="00D87D27">
      <w:pPr>
        <w:rPr>
          <w:rFonts w:cs="Times New Roman"/>
          <w:szCs w:val="28"/>
        </w:rPr>
      </w:pPr>
      <w:r w:rsidRPr="00D87D27">
        <w:rPr>
          <w:rFonts w:cs="Times New Roman"/>
          <w:szCs w:val="28"/>
        </w:rPr>
        <w:t>Продолжительность урока может составлять 40-45 минут, но время нахожд</w:t>
      </w:r>
      <w:r w:rsidRPr="00D87D27">
        <w:rPr>
          <w:rFonts w:cs="Times New Roman"/>
          <w:szCs w:val="28"/>
        </w:rPr>
        <w:t>е</w:t>
      </w:r>
      <w:r w:rsidRPr="00D87D27">
        <w:rPr>
          <w:rFonts w:cs="Times New Roman"/>
          <w:szCs w:val="28"/>
        </w:rPr>
        <w:t>ния учеников перед экраном монитора не должно превышать для обучающихся 10, 11 классов 35 минут. Для остальной части урока учитель может предложить самостоятельную работу с учебником, выполнение зад</w:t>
      </w:r>
      <w:r w:rsidRPr="00D87D27">
        <w:rPr>
          <w:rFonts w:cs="Times New Roman"/>
          <w:szCs w:val="28"/>
        </w:rPr>
        <w:t>а</w:t>
      </w:r>
      <w:r w:rsidRPr="00D87D27">
        <w:rPr>
          <w:rFonts w:cs="Times New Roman"/>
          <w:szCs w:val="28"/>
        </w:rPr>
        <w:t>ний в тетради и т.п.</w:t>
      </w:r>
    </w:p>
    <w:p w14:paraId="2FF40EE3" w14:textId="04C3D18D" w:rsidR="005A7322" w:rsidRPr="00D87D27" w:rsidRDefault="003B50D1" w:rsidP="00D87D27">
      <w:pPr>
        <w:rPr>
          <w:rFonts w:cs="Times New Roman"/>
          <w:szCs w:val="28"/>
        </w:rPr>
      </w:pPr>
      <w:r w:rsidRPr="00D87D27">
        <w:rPr>
          <w:rFonts w:cs="Times New Roman"/>
          <w:szCs w:val="28"/>
        </w:rPr>
        <w:t>С целью профилактики утомления, нарушения осанки и зрения обуч</w:t>
      </w:r>
      <w:r w:rsidRPr="00D87D27">
        <w:rPr>
          <w:rFonts w:cs="Times New Roman"/>
          <w:szCs w:val="28"/>
        </w:rPr>
        <w:t>а</w:t>
      </w:r>
      <w:r w:rsidRPr="00D87D27">
        <w:rPr>
          <w:rFonts w:cs="Times New Roman"/>
          <w:szCs w:val="28"/>
        </w:rPr>
        <w:t>ющ</w:t>
      </w:r>
      <w:r w:rsidR="005A7322" w:rsidRPr="00D87D27">
        <w:rPr>
          <w:rFonts w:cs="Times New Roman"/>
          <w:szCs w:val="28"/>
        </w:rPr>
        <w:t xml:space="preserve">ихся на уроках </w:t>
      </w:r>
      <w:r w:rsidR="0091352E" w:rsidRPr="00D87D27">
        <w:rPr>
          <w:rFonts w:cs="Times New Roman"/>
          <w:szCs w:val="28"/>
        </w:rPr>
        <w:t>обязательно нужно</w:t>
      </w:r>
      <w:r w:rsidR="00A42AB7" w:rsidRPr="00D87D27">
        <w:rPr>
          <w:rFonts w:cs="Times New Roman"/>
          <w:szCs w:val="28"/>
        </w:rPr>
        <w:t xml:space="preserve"> предусматривать физкультминутки</w:t>
      </w:r>
      <w:r w:rsidR="0091352E" w:rsidRPr="00D87D27">
        <w:rPr>
          <w:rFonts w:cs="Times New Roman"/>
          <w:szCs w:val="28"/>
        </w:rPr>
        <w:t>. Своевременное их проведение способствует, помимо предупреждения л</w:t>
      </w:r>
      <w:r w:rsidR="0091352E" w:rsidRPr="00D87D27">
        <w:rPr>
          <w:rFonts w:cs="Times New Roman"/>
          <w:szCs w:val="28"/>
        </w:rPr>
        <w:t>о</w:t>
      </w:r>
      <w:r w:rsidR="0091352E" w:rsidRPr="00D87D27">
        <w:rPr>
          <w:rFonts w:cs="Times New Roman"/>
          <w:szCs w:val="28"/>
        </w:rPr>
        <w:t>кального утомления, также и повышению общей и умственной работосп</w:t>
      </w:r>
      <w:r w:rsidR="0091352E" w:rsidRPr="00D87D27">
        <w:rPr>
          <w:rFonts w:cs="Times New Roman"/>
          <w:szCs w:val="28"/>
        </w:rPr>
        <w:t>о</w:t>
      </w:r>
      <w:r w:rsidR="0091352E" w:rsidRPr="00D87D27">
        <w:rPr>
          <w:rFonts w:cs="Times New Roman"/>
          <w:szCs w:val="28"/>
        </w:rPr>
        <w:t>собности ребенка. По содержанию они различны и предназначены для конкретного воздействия на ту или иную группу мышц или систему организма. Для снятия зрительного напряжения, возникающего в рез</w:t>
      </w:r>
      <w:r w:rsidR="00A42AB7" w:rsidRPr="00D87D27">
        <w:rPr>
          <w:rFonts w:cs="Times New Roman"/>
          <w:szCs w:val="28"/>
        </w:rPr>
        <w:t xml:space="preserve">ультате работы на компьютере, </w:t>
      </w:r>
      <w:r w:rsidR="0091352E" w:rsidRPr="00D87D27">
        <w:rPr>
          <w:rFonts w:cs="Times New Roman"/>
          <w:szCs w:val="28"/>
        </w:rPr>
        <w:t>должна</w:t>
      </w:r>
      <w:r w:rsidR="00A42AB7" w:rsidRPr="00D87D27">
        <w:rPr>
          <w:rFonts w:cs="Times New Roman"/>
          <w:szCs w:val="28"/>
        </w:rPr>
        <w:t xml:space="preserve"> проводиться гимнастика для глаз</w:t>
      </w:r>
      <w:r w:rsidR="0091352E" w:rsidRPr="00D87D27">
        <w:rPr>
          <w:rFonts w:cs="Times New Roman"/>
          <w:szCs w:val="28"/>
        </w:rPr>
        <w:t>. Проводить гимнасти</w:t>
      </w:r>
      <w:r w:rsidR="00122224">
        <w:rPr>
          <w:rFonts w:cs="Times New Roman"/>
          <w:szCs w:val="28"/>
        </w:rPr>
        <w:t>ку следует через 15 – 20</w:t>
      </w:r>
      <w:r w:rsidR="0091352E" w:rsidRPr="00D87D27">
        <w:rPr>
          <w:rFonts w:cs="Times New Roman"/>
          <w:szCs w:val="28"/>
        </w:rPr>
        <w:t xml:space="preserve"> минут от начала занятий либо сразу после п</w:t>
      </w:r>
      <w:r w:rsidR="0091352E" w:rsidRPr="00D87D27">
        <w:rPr>
          <w:rFonts w:cs="Times New Roman"/>
          <w:szCs w:val="28"/>
        </w:rPr>
        <w:t>о</w:t>
      </w:r>
      <w:r w:rsidR="0091352E" w:rsidRPr="00D87D27">
        <w:rPr>
          <w:rFonts w:cs="Times New Roman"/>
          <w:szCs w:val="28"/>
        </w:rPr>
        <w:t xml:space="preserve">явления признаков зрительного утомления. Проведение зрительной гимнастики должно быть обязательным элементом занятия. Выполняться упражнения должны совместно с педагогом и под его контролем. Упражнения выполняются стоя или сидя, </w:t>
      </w:r>
      <w:r w:rsidR="0091352E" w:rsidRPr="00FC7E3F">
        <w:rPr>
          <w:rFonts w:cs="Times New Roman"/>
          <w:szCs w:val="28"/>
          <w:u w:val="single"/>
        </w:rPr>
        <w:t>отвернувшись от экрана</w:t>
      </w:r>
      <w:r w:rsidR="0091352E" w:rsidRPr="00D87D27">
        <w:rPr>
          <w:rFonts w:cs="Times New Roman"/>
          <w:szCs w:val="28"/>
        </w:rPr>
        <w:t xml:space="preserve"> при ритмичном дыхании, с ма</w:t>
      </w:r>
      <w:r w:rsidR="0091352E" w:rsidRPr="00D87D27">
        <w:rPr>
          <w:rFonts w:cs="Times New Roman"/>
          <w:szCs w:val="28"/>
        </w:rPr>
        <w:t>к</w:t>
      </w:r>
      <w:r w:rsidR="0091352E" w:rsidRPr="00D87D27">
        <w:rPr>
          <w:rFonts w:cs="Times New Roman"/>
          <w:szCs w:val="28"/>
        </w:rPr>
        <w:t>симальной амплитудой движения глаз.</w:t>
      </w:r>
    </w:p>
    <w:p w14:paraId="40EBDE6D" w14:textId="0A11D136" w:rsidR="0027287E" w:rsidRPr="00D87D27" w:rsidRDefault="00AB34ED" w:rsidP="00D87D27">
      <w:pPr>
        <w:rPr>
          <w:rFonts w:cs="Times New Roman"/>
          <w:szCs w:val="28"/>
        </w:rPr>
      </w:pPr>
      <w:r w:rsidRPr="00D87D27">
        <w:rPr>
          <w:rFonts w:cs="Times New Roman"/>
          <w:szCs w:val="28"/>
        </w:rPr>
        <w:t>Продолжительность перемен между уроками составляе</w:t>
      </w:r>
      <w:r w:rsidR="0027287E" w:rsidRPr="00D87D27">
        <w:rPr>
          <w:rFonts w:cs="Times New Roman"/>
          <w:szCs w:val="28"/>
        </w:rPr>
        <w:t xml:space="preserve">т не менее 10 минут, большой </w:t>
      </w:r>
      <w:r w:rsidRPr="00D87D27">
        <w:rPr>
          <w:rFonts w:cs="Times New Roman"/>
          <w:szCs w:val="28"/>
        </w:rPr>
        <w:t>перемены (после 2-го или 3-го уроков) - 20-30 минут. Вместо одной большой перемены допускается после 2-го и 3-го уроков устанавл</w:t>
      </w:r>
      <w:r w:rsidRPr="00D87D27">
        <w:rPr>
          <w:rFonts w:cs="Times New Roman"/>
          <w:szCs w:val="28"/>
        </w:rPr>
        <w:t>и</w:t>
      </w:r>
      <w:r w:rsidRPr="00D87D27">
        <w:rPr>
          <w:rFonts w:cs="Times New Roman"/>
          <w:szCs w:val="28"/>
        </w:rPr>
        <w:t>вать две перемены по 20 минут каждая.</w:t>
      </w:r>
    </w:p>
    <w:p w14:paraId="33C0CBC6" w14:textId="0823CA36" w:rsidR="00AB34ED" w:rsidRPr="00700ADE" w:rsidRDefault="00AB34ED" w:rsidP="00D87D27">
      <w:pPr>
        <w:rPr>
          <w:rFonts w:cs="Times New Roman"/>
          <w:color w:val="000000" w:themeColor="text1"/>
          <w:szCs w:val="28"/>
        </w:rPr>
      </w:pPr>
      <w:r w:rsidRPr="00D87D27">
        <w:rPr>
          <w:rFonts w:cs="Times New Roman"/>
          <w:szCs w:val="28"/>
        </w:rPr>
        <w:t>Объем домашних заданий (по всем предметам) должен быть таким, чтобы з</w:t>
      </w:r>
      <w:r w:rsidRPr="00D87D27">
        <w:rPr>
          <w:rFonts w:cs="Times New Roman"/>
          <w:szCs w:val="28"/>
        </w:rPr>
        <w:t>а</w:t>
      </w:r>
      <w:r w:rsidRPr="00D87D27">
        <w:rPr>
          <w:rFonts w:cs="Times New Roman"/>
          <w:szCs w:val="28"/>
        </w:rPr>
        <w:t xml:space="preserve">траты времени на </w:t>
      </w:r>
      <w:r w:rsidRPr="00700ADE">
        <w:rPr>
          <w:rFonts w:cs="Times New Roman"/>
          <w:color w:val="000000" w:themeColor="text1"/>
          <w:szCs w:val="28"/>
        </w:rPr>
        <w:t>его выполнение не превышали (в астрономических часах) до 3,5 ч.</w:t>
      </w:r>
    </w:p>
    <w:p w14:paraId="60112945" w14:textId="167C944C" w:rsidR="00FC7E3F" w:rsidRPr="00700ADE" w:rsidRDefault="00FC7E3F" w:rsidP="00D87D27">
      <w:pPr>
        <w:rPr>
          <w:rFonts w:cs="Times New Roman"/>
          <w:color w:val="000000" w:themeColor="text1"/>
          <w:szCs w:val="28"/>
        </w:rPr>
      </w:pPr>
    </w:p>
    <w:p w14:paraId="1473DF7A" w14:textId="77777777" w:rsidR="00FC7E3F" w:rsidRPr="00B04A42" w:rsidRDefault="00FC7E3F" w:rsidP="0056455F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B04A42">
        <w:rPr>
          <w:rFonts w:cs="Times New Roman"/>
          <w:b/>
          <w:color w:val="000000" w:themeColor="text1"/>
          <w:szCs w:val="28"/>
        </w:rPr>
        <w:t>Общие рекомендации для разработки онлайн-урока</w:t>
      </w:r>
    </w:p>
    <w:p w14:paraId="4451E2BA" w14:textId="77777777" w:rsidR="00FC7E3F" w:rsidRPr="00B04A42" w:rsidRDefault="00FC7E3F" w:rsidP="00D87D27">
      <w:pPr>
        <w:rPr>
          <w:rFonts w:cs="Times New Roman"/>
          <w:b/>
          <w:color w:val="000000" w:themeColor="text1"/>
          <w:szCs w:val="28"/>
        </w:rPr>
      </w:pPr>
    </w:p>
    <w:p w14:paraId="700F4F56" w14:textId="3897117A" w:rsidR="000E2FD2" w:rsidRPr="00700ADE" w:rsidRDefault="000E2FD2" w:rsidP="00D87D27">
      <w:pPr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При организации образовательного процесса с использованием дистанцио</w:t>
      </w:r>
      <w:r w:rsidRPr="00700ADE">
        <w:rPr>
          <w:rFonts w:cs="Times New Roman"/>
          <w:color w:val="000000" w:themeColor="text1"/>
          <w:szCs w:val="28"/>
        </w:rPr>
        <w:t>н</w:t>
      </w:r>
      <w:r w:rsidRPr="00700ADE">
        <w:rPr>
          <w:rFonts w:cs="Times New Roman"/>
          <w:color w:val="000000" w:themeColor="text1"/>
          <w:szCs w:val="28"/>
        </w:rPr>
        <w:t>ных образовательных технологий и электронного обучения образовательной организации необходимо руководствоваться Приказом Министе</w:t>
      </w:r>
      <w:r w:rsidRPr="00700ADE">
        <w:rPr>
          <w:rFonts w:cs="Times New Roman"/>
          <w:color w:val="000000" w:themeColor="text1"/>
          <w:szCs w:val="28"/>
        </w:rPr>
        <w:t>р</w:t>
      </w:r>
      <w:r w:rsidRPr="00700ADE">
        <w:rPr>
          <w:rFonts w:cs="Times New Roman"/>
          <w:color w:val="000000" w:themeColor="text1"/>
          <w:szCs w:val="28"/>
        </w:rPr>
        <w:t xml:space="preserve">ства образования и науки </w:t>
      </w:r>
      <w:r w:rsidR="00B04A42">
        <w:rPr>
          <w:rFonts w:cs="Times New Roman"/>
          <w:color w:val="000000" w:themeColor="text1"/>
          <w:szCs w:val="28"/>
        </w:rPr>
        <w:t xml:space="preserve">РФ от 23 августа 2017 г. </w:t>
      </w:r>
      <w:r w:rsidR="00122224">
        <w:rPr>
          <w:rFonts w:cs="Times New Roman"/>
          <w:color w:val="000000" w:themeColor="text1"/>
          <w:szCs w:val="28"/>
        </w:rPr>
        <w:t>№</w:t>
      </w:r>
      <w:r w:rsidR="00B04A42">
        <w:rPr>
          <w:rFonts w:cs="Times New Roman"/>
          <w:color w:val="000000" w:themeColor="text1"/>
          <w:szCs w:val="28"/>
        </w:rPr>
        <w:t xml:space="preserve"> 816 «</w:t>
      </w:r>
      <w:r w:rsidRPr="00700ADE">
        <w:rPr>
          <w:rFonts w:cs="Times New Roman"/>
          <w:color w:val="000000" w:themeColor="text1"/>
          <w:szCs w:val="28"/>
        </w:rPr>
        <w:t>Об утверждении Порядка применения организаци</w:t>
      </w:r>
      <w:r w:rsidRPr="00700ADE">
        <w:rPr>
          <w:rFonts w:cs="Times New Roman"/>
          <w:color w:val="000000" w:themeColor="text1"/>
          <w:szCs w:val="28"/>
        </w:rPr>
        <w:t>я</w:t>
      </w:r>
      <w:r w:rsidRPr="00700ADE">
        <w:rPr>
          <w:rFonts w:cs="Times New Roman"/>
          <w:color w:val="000000" w:themeColor="text1"/>
          <w:szCs w:val="28"/>
        </w:rPr>
        <w:t>ми, осуществляющими образовательную деятельность, электронного обучения, д</w:t>
      </w:r>
      <w:r w:rsidRPr="00700ADE">
        <w:rPr>
          <w:rFonts w:cs="Times New Roman"/>
          <w:color w:val="000000" w:themeColor="text1"/>
          <w:szCs w:val="28"/>
        </w:rPr>
        <w:t>и</w:t>
      </w:r>
      <w:r w:rsidRPr="00700ADE">
        <w:rPr>
          <w:rFonts w:cs="Times New Roman"/>
          <w:color w:val="000000" w:themeColor="text1"/>
          <w:szCs w:val="28"/>
        </w:rPr>
        <w:t>станционных образовательных технологий при реализации образовательных пр</w:t>
      </w:r>
      <w:r w:rsidRPr="00700ADE">
        <w:rPr>
          <w:rFonts w:cs="Times New Roman"/>
          <w:color w:val="000000" w:themeColor="text1"/>
          <w:szCs w:val="28"/>
        </w:rPr>
        <w:t>о</w:t>
      </w:r>
      <w:r w:rsidRPr="00700ADE">
        <w:rPr>
          <w:rFonts w:cs="Times New Roman"/>
          <w:color w:val="000000" w:themeColor="text1"/>
          <w:szCs w:val="28"/>
        </w:rPr>
        <w:t>грамм</w:t>
      </w:r>
      <w:r w:rsidR="00B04A42">
        <w:rPr>
          <w:rFonts w:cs="Times New Roman"/>
          <w:color w:val="000000" w:themeColor="text1"/>
          <w:szCs w:val="28"/>
        </w:rPr>
        <w:t>»</w:t>
      </w:r>
      <w:r w:rsidRPr="00700ADE">
        <w:rPr>
          <w:rFonts w:cs="Times New Roman"/>
          <w:color w:val="000000" w:themeColor="text1"/>
          <w:szCs w:val="28"/>
        </w:rPr>
        <w:t xml:space="preserve">. </w:t>
      </w:r>
    </w:p>
    <w:p w14:paraId="5C20F67A" w14:textId="7D9419AD" w:rsidR="000E2FD2" w:rsidRPr="00700ADE" w:rsidRDefault="000E2FD2" w:rsidP="00D87D27">
      <w:pPr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Дистанционное обучение предполагает, что учитель и обучающийся общаю</w:t>
      </w:r>
      <w:r w:rsidRPr="00700ADE">
        <w:rPr>
          <w:rFonts w:cs="Times New Roman"/>
          <w:color w:val="000000" w:themeColor="text1"/>
          <w:szCs w:val="28"/>
        </w:rPr>
        <w:t>т</w:t>
      </w:r>
      <w:r w:rsidRPr="00700ADE">
        <w:rPr>
          <w:rFonts w:cs="Times New Roman"/>
          <w:color w:val="000000" w:themeColor="text1"/>
          <w:szCs w:val="28"/>
        </w:rPr>
        <w:t>ся в реальном времени (например, на видеоконференции). При электронном обуч</w:t>
      </w:r>
      <w:r w:rsidRPr="00700ADE">
        <w:rPr>
          <w:rFonts w:cs="Times New Roman"/>
          <w:color w:val="000000" w:themeColor="text1"/>
          <w:szCs w:val="28"/>
        </w:rPr>
        <w:t>е</w:t>
      </w:r>
      <w:r w:rsidRPr="00700ADE">
        <w:rPr>
          <w:rFonts w:cs="Times New Roman"/>
          <w:color w:val="000000" w:themeColor="text1"/>
          <w:szCs w:val="28"/>
        </w:rPr>
        <w:t>нии учитель направляет обучающемуся задания для самостоятельной работы (стр</w:t>
      </w:r>
      <w:r w:rsidRPr="00700ADE">
        <w:rPr>
          <w:rFonts w:cs="Times New Roman"/>
          <w:color w:val="000000" w:themeColor="text1"/>
          <w:szCs w:val="28"/>
        </w:rPr>
        <w:t>а</w:t>
      </w:r>
      <w:r w:rsidRPr="00700ADE">
        <w:rPr>
          <w:rFonts w:cs="Times New Roman"/>
          <w:color w:val="000000" w:themeColor="text1"/>
          <w:szCs w:val="28"/>
        </w:rPr>
        <w:t>ницы параграфа, ссылки на тренажеры, номера упражнений), а потом проверяет усвоение материала, общение как бы отложено во времени. Оба формата отлично комбинируются для достижения максимального результата при имеющихся во</w:t>
      </w:r>
      <w:r w:rsidRPr="00700ADE">
        <w:rPr>
          <w:rFonts w:cs="Times New Roman"/>
          <w:color w:val="000000" w:themeColor="text1"/>
          <w:szCs w:val="28"/>
        </w:rPr>
        <w:t>з</w:t>
      </w:r>
      <w:r w:rsidRPr="00700ADE">
        <w:rPr>
          <w:rFonts w:cs="Times New Roman"/>
          <w:color w:val="000000" w:themeColor="text1"/>
          <w:szCs w:val="28"/>
        </w:rPr>
        <w:t>можностях</w:t>
      </w:r>
    </w:p>
    <w:p w14:paraId="06562C0C" w14:textId="2855C803" w:rsidR="00BE0445" w:rsidRPr="00700ADE" w:rsidRDefault="00953856" w:rsidP="00D87D27">
      <w:pPr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lastRenderedPageBreak/>
        <w:t xml:space="preserve">На этапе организации дистанционного обучения классному руководителю, учителю-предметнику необходимо </w:t>
      </w:r>
      <w:r w:rsidR="000E2FD2" w:rsidRPr="00700ADE">
        <w:rPr>
          <w:rFonts w:cs="Times New Roman"/>
          <w:color w:val="000000" w:themeColor="text1"/>
          <w:szCs w:val="28"/>
        </w:rPr>
        <w:t>уточнить количество обучающихся, имеющих технические условия для обучения с использованием ДОТ</w:t>
      </w:r>
      <w:r w:rsidRPr="00700ADE">
        <w:rPr>
          <w:rFonts w:cs="Times New Roman"/>
          <w:color w:val="000000" w:themeColor="text1"/>
          <w:szCs w:val="28"/>
        </w:rPr>
        <w:t>.</w:t>
      </w:r>
      <w:r w:rsidR="004154EA" w:rsidRPr="00700ADE">
        <w:rPr>
          <w:rFonts w:cs="Times New Roman"/>
          <w:color w:val="000000" w:themeColor="text1"/>
          <w:szCs w:val="28"/>
        </w:rPr>
        <w:t xml:space="preserve"> Составить список обучающихся, у которых нет возможности подключаться к о</w:t>
      </w:r>
      <w:r w:rsidR="004154EA" w:rsidRPr="00700ADE">
        <w:rPr>
          <w:rFonts w:cs="Times New Roman"/>
          <w:color w:val="000000" w:themeColor="text1"/>
          <w:szCs w:val="28"/>
        </w:rPr>
        <w:t>н</w:t>
      </w:r>
      <w:r w:rsidR="004154EA" w:rsidRPr="00700ADE">
        <w:rPr>
          <w:rFonts w:cs="Times New Roman"/>
          <w:color w:val="000000" w:themeColor="text1"/>
          <w:szCs w:val="28"/>
        </w:rPr>
        <w:t>лайн-урокам. Провести консультацию для учеников и их родителей.</w:t>
      </w:r>
    </w:p>
    <w:p w14:paraId="55B18B27" w14:textId="77777777" w:rsidR="00FC7E3F" w:rsidRPr="00F0213A" w:rsidRDefault="00BE0445" w:rsidP="00D87D27">
      <w:pPr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700ADE">
        <w:rPr>
          <w:rFonts w:cs="Times New Roman"/>
          <w:color w:val="000000" w:themeColor="text1"/>
          <w:szCs w:val="28"/>
        </w:rPr>
        <w:t>Для организации операт</w:t>
      </w:r>
      <w:r w:rsidR="006F6DC3" w:rsidRPr="00700ADE">
        <w:rPr>
          <w:rFonts w:cs="Times New Roman"/>
          <w:color w:val="000000" w:themeColor="text1"/>
          <w:szCs w:val="28"/>
        </w:rPr>
        <w:t>ивного информирования должен</w:t>
      </w:r>
      <w:r w:rsidRPr="00700ADE">
        <w:rPr>
          <w:rFonts w:cs="Times New Roman"/>
          <w:color w:val="000000" w:themeColor="text1"/>
          <w:szCs w:val="28"/>
        </w:rPr>
        <w:t xml:space="preserve"> использовать</w:t>
      </w:r>
      <w:r w:rsidR="006F6DC3" w:rsidRPr="00700ADE">
        <w:rPr>
          <w:rFonts w:cs="Times New Roman"/>
          <w:color w:val="000000" w:themeColor="text1"/>
          <w:szCs w:val="28"/>
        </w:rPr>
        <w:t>ся</w:t>
      </w:r>
      <w:r w:rsidRPr="00700ADE">
        <w:rPr>
          <w:rFonts w:cs="Times New Roman"/>
          <w:color w:val="000000" w:themeColor="text1"/>
          <w:szCs w:val="28"/>
        </w:rPr>
        <w:t xml:space="preserve"> наиболее удобный </w:t>
      </w:r>
      <w:r w:rsidR="004154EA" w:rsidRPr="00700ADE">
        <w:rPr>
          <w:rFonts w:cs="Times New Roman"/>
          <w:color w:val="000000" w:themeColor="text1"/>
          <w:szCs w:val="28"/>
        </w:rPr>
        <w:t xml:space="preserve">канал общения </w:t>
      </w:r>
      <w:r w:rsidRPr="00700ADE">
        <w:rPr>
          <w:rFonts w:cs="Times New Roman"/>
          <w:color w:val="000000" w:themeColor="text1"/>
          <w:szCs w:val="28"/>
        </w:rPr>
        <w:t>для всех участников образовательных отношений.</w:t>
      </w:r>
      <w:r w:rsidR="004154EA" w:rsidRPr="00700ADE">
        <w:rPr>
          <w:rFonts w:cs="Times New Roman"/>
          <w:color w:val="000000" w:themeColor="text1"/>
          <w:szCs w:val="28"/>
        </w:rPr>
        <w:t xml:space="preserve"> </w:t>
      </w:r>
      <w:r w:rsidR="00FC7E3F" w:rsidRPr="00700ADE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Приоритетной площадкой для размещения информации по ДО является </w:t>
      </w:r>
      <w:r w:rsidR="00FC7E3F" w:rsidRPr="00B04A42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официал</w:t>
      </w:r>
      <w:r w:rsidR="00FC7E3F" w:rsidRPr="00B04A42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ь</w:t>
      </w:r>
      <w:r w:rsidR="00FC7E3F" w:rsidRPr="00B04A42">
        <w:rPr>
          <w:rFonts w:eastAsia="Times New Roman" w:cs="Times New Roman"/>
          <w:bCs/>
          <w:i/>
          <w:color w:val="000000" w:themeColor="text1"/>
          <w:szCs w:val="28"/>
          <w:lang w:eastAsia="ru-RU"/>
        </w:rPr>
        <w:t>ный сайт школы</w:t>
      </w:r>
      <w:r w:rsidR="00FC7E3F" w:rsidRPr="00700ADE">
        <w:rPr>
          <w:rFonts w:eastAsia="Times New Roman" w:cs="Times New Roman"/>
          <w:bCs/>
          <w:color w:val="000000" w:themeColor="text1"/>
          <w:szCs w:val="28"/>
          <w:lang w:eastAsia="ru-RU"/>
        </w:rPr>
        <w:t>, на котором должна быть размещена минимально необходимая и</w:t>
      </w:r>
      <w:r w:rsidR="00FC7E3F" w:rsidRPr="00700ADE">
        <w:rPr>
          <w:rFonts w:eastAsia="Times New Roman" w:cs="Times New Roman"/>
          <w:bCs/>
          <w:color w:val="000000" w:themeColor="text1"/>
          <w:szCs w:val="28"/>
          <w:lang w:eastAsia="ru-RU"/>
        </w:rPr>
        <w:t>н</w:t>
      </w:r>
      <w:r w:rsidR="00FC7E3F" w:rsidRPr="00700ADE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формация: расписание уроков, ФИО учителей, ссылки доступа, рекомендации администрации. Это снизит </w:t>
      </w:r>
      <w:r w:rsidR="00FC7E3F" w:rsidRPr="00F0213A">
        <w:rPr>
          <w:rFonts w:eastAsia="Times New Roman" w:cs="Times New Roman"/>
          <w:bCs/>
          <w:color w:val="000000" w:themeColor="text1"/>
          <w:szCs w:val="28"/>
          <w:lang w:eastAsia="ru-RU"/>
        </w:rPr>
        <w:t>напряжение р</w:t>
      </w:r>
      <w:r w:rsidR="00FC7E3F" w:rsidRPr="00F0213A">
        <w:rPr>
          <w:rFonts w:eastAsia="Times New Roman" w:cs="Times New Roman"/>
          <w:bCs/>
          <w:color w:val="000000" w:themeColor="text1"/>
          <w:szCs w:val="28"/>
          <w:lang w:eastAsia="ru-RU"/>
        </w:rPr>
        <w:t>о</w:t>
      </w:r>
      <w:r w:rsidR="00FC7E3F" w:rsidRPr="00F0213A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дителей. </w:t>
      </w:r>
    </w:p>
    <w:p w14:paraId="32E475EB" w14:textId="42C2BE36" w:rsidR="00BE0445" w:rsidRPr="00F0213A" w:rsidRDefault="004154EA" w:rsidP="00D87D27">
      <w:pPr>
        <w:rPr>
          <w:rFonts w:cs="Times New Roman"/>
          <w:color w:val="000000" w:themeColor="text1"/>
          <w:szCs w:val="28"/>
        </w:rPr>
      </w:pPr>
      <w:r w:rsidRPr="00F0213A">
        <w:rPr>
          <w:rFonts w:cs="Times New Roman"/>
          <w:color w:val="000000" w:themeColor="text1"/>
          <w:szCs w:val="28"/>
        </w:rPr>
        <w:t xml:space="preserve">Классный руководитель </w:t>
      </w:r>
      <w:r w:rsidR="00FC7E3F" w:rsidRPr="00F0213A">
        <w:rPr>
          <w:rFonts w:cs="Times New Roman"/>
          <w:color w:val="000000" w:themeColor="text1"/>
          <w:szCs w:val="28"/>
        </w:rPr>
        <w:t xml:space="preserve">может создать </w:t>
      </w:r>
      <w:r w:rsidRPr="00F0213A">
        <w:rPr>
          <w:rFonts w:cs="Times New Roman"/>
          <w:color w:val="000000" w:themeColor="text1"/>
          <w:szCs w:val="28"/>
        </w:rPr>
        <w:t xml:space="preserve">группу для родителей (учеников) класса, и </w:t>
      </w:r>
      <w:r w:rsidR="00FC7E3F" w:rsidRPr="00F0213A">
        <w:rPr>
          <w:rFonts w:cs="Times New Roman"/>
          <w:color w:val="000000" w:themeColor="text1"/>
          <w:szCs w:val="28"/>
        </w:rPr>
        <w:t>сообщ</w:t>
      </w:r>
      <w:r w:rsidR="00F0213A">
        <w:rPr>
          <w:rFonts w:cs="Times New Roman"/>
          <w:color w:val="000000" w:themeColor="text1"/>
          <w:szCs w:val="28"/>
        </w:rPr>
        <w:t>ить</w:t>
      </w:r>
      <w:r w:rsidR="00BE0445" w:rsidRPr="00F0213A">
        <w:rPr>
          <w:rFonts w:cs="Times New Roman"/>
          <w:color w:val="000000" w:themeColor="text1"/>
          <w:szCs w:val="28"/>
        </w:rPr>
        <w:t xml:space="preserve"> четкие сроки передачи</w:t>
      </w:r>
      <w:r w:rsidR="00FC7E3F" w:rsidRPr="00F0213A">
        <w:rPr>
          <w:rFonts w:cs="Times New Roman"/>
          <w:color w:val="000000" w:themeColor="text1"/>
          <w:szCs w:val="28"/>
        </w:rPr>
        <w:t>, обновления</w:t>
      </w:r>
      <w:r w:rsidR="00BE0445" w:rsidRPr="00F0213A">
        <w:rPr>
          <w:rFonts w:cs="Times New Roman"/>
          <w:color w:val="000000" w:themeColor="text1"/>
          <w:szCs w:val="28"/>
        </w:rPr>
        <w:t xml:space="preserve"> материалов (ссылки на эле</w:t>
      </w:r>
      <w:r w:rsidR="00BE0445" w:rsidRPr="00F0213A">
        <w:rPr>
          <w:rFonts w:cs="Times New Roman"/>
          <w:color w:val="000000" w:themeColor="text1"/>
          <w:szCs w:val="28"/>
        </w:rPr>
        <w:t>к</w:t>
      </w:r>
      <w:r w:rsidR="00BE0445" w:rsidRPr="00F0213A">
        <w:rPr>
          <w:rFonts w:cs="Times New Roman"/>
          <w:color w:val="000000" w:themeColor="text1"/>
          <w:szCs w:val="28"/>
        </w:rPr>
        <w:t>тронные материалы,</w:t>
      </w:r>
      <w:r w:rsidRPr="00F0213A">
        <w:rPr>
          <w:rFonts w:cs="Times New Roman"/>
          <w:color w:val="000000" w:themeColor="text1"/>
          <w:szCs w:val="28"/>
        </w:rPr>
        <w:t xml:space="preserve"> </w:t>
      </w:r>
      <w:r w:rsidR="00BE0445" w:rsidRPr="00F0213A">
        <w:rPr>
          <w:rFonts w:cs="Times New Roman"/>
          <w:color w:val="000000" w:themeColor="text1"/>
          <w:szCs w:val="28"/>
        </w:rPr>
        <w:t>видеоконференции и пр.) учителями-предметниками. Рекоме</w:t>
      </w:r>
      <w:r w:rsidR="00BE0445" w:rsidRPr="00F0213A">
        <w:rPr>
          <w:rFonts w:cs="Times New Roman"/>
          <w:color w:val="000000" w:themeColor="text1"/>
          <w:szCs w:val="28"/>
        </w:rPr>
        <w:t>н</w:t>
      </w:r>
      <w:r w:rsidR="00BE0445" w:rsidRPr="00F0213A">
        <w:rPr>
          <w:rFonts w:cs="Times New Roman"/>
          <w:color w:val="000000" w:themeColor="text1"/>
          <w:szCs w:val="28"/>
        </w:rPr>
        <w:t>дуется информировать обучающихся накануне</w:t>
      </w:r>
      <w:r w:rsidRPr="00F0213A">
        <w:rPr>
          <w:rFonts w:cs="Times New Roman"/>
          <w:color w:val="000000" w:themeColor="text1"/>
          <w:szCs w:val="28"/>
        </w:rPr>
        <w:t xml:space="preserve"> </w:t>
      </w:r>
      <w:r w:rsidR="006F6DC3" w:rsidRPr="00F0213A">
        <w:rPr>
          <w:rFonts w:cs="Times New Roman"/>
          <w:color w:val="000000" w:themeColor="text1"/>
          <w:szCs w:val="28"/>
        </w:rPr>
        <w:t>дня проведения уроков.</w:t>
      </w:r>
      <w:r w:rsidR="00FC7E3F" w:rsidRPr="00F0213A">
        <w:rPr>
          <w:rFonts w:cs="Times New Roman"/>
          <w:color w:val="000000" w:themeColor="text1"/>
          <w:szCs w:val="28"/>
        </w:rPr>
        <w:t xml:space="preserve"> Хорошо о</w:t>
      </w:r>
      <w:r w:rsidR="00FC7E3F" w:rsidRPr="00F0213A">
        <w:rPr>
          <w:rFonts w:cs="Times New Roman"/>
          <w:color w:val="000000" w:themeColor="text1"/>
          <w:szCs w:val="28"/>
        </w:rPr>
        <w:t>р</w:t>
      </w:r>
      <w:r w:rsidR="00FC7E3F" w:rsidRPr="00F0213A">
        <w:rPr>
          <w:rFonts w:cs="Times New Roman"/>
          <w:color w:val="000000" w:themeColor="text1"/>
          <w:szCs w:val="28"/>
        </w:rPr>
        <w:t>ганизованный сайт школы или групповая виртуальная доска позволит избежать нагрузки классного руководителя в мессен</w:t>
      </w:r>
      <w:r w:rsidR="007E5CB5" w:rsidRPr="00F0213A">
        <w:rPr>
          <w:rFonts w:cs="Times New Roman"/>
          <w:color w:val="000000" w:themeColor="text1"/>
          <w:szCs w:val="28"/>
        </w:rPr>
        <w:t>джерах</w:t>
      </w:r>
      <w:r w:rsidR="00FC7E3F" w:rsidRPr="00F0213A">
        <w:rPr>
          <w:rFonts w:cs="Times New Roman"/>
          <w:color w:val="000000" w:themeColor="text1"/>
          <w:szCs w:val="28"/>
        </w:rPr>
        <w:t xml:space="preserve"> и </w:t>
      </w:r>
      <w:r w:rsidR="007E5CB5" w:rsidRPr="00F0213A">
        <w:rPr>
          <w:rFonts w:cs="Times New Roman"/>
          <w:color w:val="000000" w:themeColor="text1"/>
          <w:szCs w:val="28"/>
        </w:rPr>
        <w:t>устранит напряжение</w:t>
      </w:r>
      <w:r w:rsidR="00FC7E3F" w:rsidRPr="00F0213A">
        <w:rPr>
          <w:rFonts w:cs="Times New Roman"/>
          <w:color w:val="000000" w:themeColor="text1"/>
          <w:szCs w:val="28"/>
        </w:rPr>
        <w:t xml:space="preserve"> родит</w:t>
      </w:r>
      <w:r w:rsidR="00FC7E3F" w:rsidRPr="00F0213A">
        <w:rPr>
          <w:rFonts w:cs="Times New Roman"/>
          <w:color w:val="000000" w:themeColor="text1"/>
          <w:szCs w:val="28"/>
        </w:rPr>
        <w:t>е</w:t>
      </w:r>
      <w:r w:rsidR="00FC7E3F" w:rsidRPr="00F0213A">
        <w:rPr>
          <w:rFonts w:cs="Times New Roman"/>
          <w:color w:val="000000" w:themeColor="text1"/>
          <w:szCs w:val="28"/>
        </w:rPr>
        <w:t>лей.</w:t>
      </w:r>
    </w:p>
    <w:p w14:paraId="018C7CA3" w14:textId="23DFE58C" w:rsidR="006F6DC3" w:rsidRDefault="0095554A" w:rsidP="00D87D27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13A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</w:t>
      </w:r>
      <w:r w:rsidR="007E5CB5" w:rsidRPr="00F0213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02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остается вопрос выбора платформы для взаимодействия учен</w:t>
      </w:r>
      <w:r w:rsidRPr="00F0213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0213A">
        <w:rPr>
          <w:rFonts w:ascii="Times New Roman" w:hAnsi="Times New Roman" w:cs="Times New Roman"/>
          <w:color w:val="000000" w:themeColor="text1"/>
          <w:sz w:val="28"/>
          <w:szCs w:val="28"/>
        </w:rPr>
        <w:t>ков и</w:t>
      </w:r>
      <w:r w:rsidR="00122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213A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педагогов. Необходимо выбирать</w:t>
      </w:r>
      <w:r w:rsidR="00122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213A">
        <w:rPr>
          <w:rFonts w:ascii="Times New Roman" w:hAnsi="Times New Roman" w:cs="Times New Roman"/>
          <w:color w:val="000000" w:themeColor="text1"/>
          <w:sz w:val="28"/>
          <w:szCs w:val="28"/>
        </w:rPr>
        <w:t>те сервисы, которые будут удобными и</w:t>
      </w:r>
      <w:r w:rsidR="00122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213A">
        <w:rPr>
          <w:rFonts w:ascii="Times New Roman" w:hAnsi="Times New Roman" w:cs="Times New Roman"/>
          <w:color w:val="000000" w:themeColor="text1"/>
          <w:sz w:val="28"/>
          <w:szCs w:val="28"/>
        </w:rPr>
        <w:t>понятными для педагогов и обучающихся, обладающи</w:t>
      </w:r>
      <w:r w:rsidR="007E5CB5" w:rsidRPr="00F0213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F02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разными цифровыми ко</w:t>
      </w:r>
      <w:r w:rsidRPr="00F0213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0213A">
        <w:rPr>
          <w:rFonts w:ascii="Times New Roman" w:hAnsi="Times New Roman" w:cs="Times New Roman"/>
          <w:color w:val="000000" w:themeColor="text1"/>
          <w:sz w:val="28"/>
          <w:szCs w:val="28"/>
        </w:rPr>
        <w:t>петенциями.</w:t>
      </w:r>
    </w:p>
    <w:p w14:paraId="0336B7F4" w14:textId="49A19BE5" w:rsidR="00F0213A" w:rsidRDefault="00F0213A" w:rsidP="00D87D27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Выбирать </w:t>
      </w:r>
      <w:r w:rsidR="00AB6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цифровые </w:t>
      </w:r>
      <w:r w:rsidR="00B2196F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рекоменду</w:t>
      </w:r>
      <w:r w:rsidR="00AB6140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типам</w:t>
      </w:r>
      <w:r w:rsidR="00B219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</w:t>
      </w:r>
      <w:r w:rsidR="00B2196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2196F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BC44504" w14:textId="5F75FA88" w:rsidR="008758FF" w:rsidRDefault="00F0213A" w:rsidP="008758F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инструменты для самостоятельного изучения </w:t>
      </w:r>
      <w:r w:rsidR="008758FF">
        <w:rPr>
          <w:rFonts w:ascii="Times New Roman" w:hAnsi="Times New Roman" w:cs="Times New Roman"/>
          <w:color w:val="000000" w:themeColor="text1"/>
          <w:sz w:val="28"/>
          <w:szCs w:val="28"/>
        </w:rPr>
        <w:t>учебного материала</w:t>
      </w:r>
      <w:r w:rsidR="008E7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готовые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видео</w:t>
      </w:r>
      <w:r w:rsidR="0012222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лекции, </w:t>
      </w:r>
      <w:r w:rsidR="008758FF">
        <w:rPr>
          <w:rFonts w:ascii="Times New Roman" w:hAnsi="Times New Roman" w:cs="Times New Roman"/>
          <w:color w:val="000000" w:themeColor="text1"/>
          <w:sz w:val="28"/>
          <w:szCs w:val="28"/>
        </w:rPr>
        <w:t>справочные материалы, коллекция презентаций, о</w:t>
      </w:r>
      <w:r w:rsidR="008758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758FF">
        <w:rPr>
          <w:rFonts w:ascii="Times New Roman" w:hAnsi="Times New Roman" w:cs="Times New Roman"/>
          <w:color w:val="000000" w:themeColor="text1"/>
          <w:sz w:val="28"/>
          <w:szCs w:val="28"/>
        </w:rPr>
        <w:t>лайн-тренажеры). Многие учителя, чтобы избежать путаницы в ссылках у обучающихся, создают со</w:t>
      </w:r>
      <w:r w:rsidR="008758F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8758FF">
        <w:rPr>
          <w:rFonts w:ascii="Times New Roman" w:hAnsi="Times New Roman" w:cs="Times New Roman"/>
          <w:color w:val="000000" w:themeColor="text1"/>
          <w:sz w:val="28"/>
          <w:szCs w:val="28"/>
        </w:rPr>
        <w:t>ственные сайты, где публикуются ссылки на разные ресурсы и инструкции по раб</w:t>
      </w:r>
      <w:r w:rsidR="008758F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758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 с ними; </w:t>
      </w:r>
    </w:p>
    <w:p w14:paraId="6A32AB7E" w14:textId="442219C3" w:rsidR="00F0213A" w:rsidRPr="008758FF" w:rsidRDefault="008758FF" w:rsidP="008758F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инструменты для </w:t>
      </w:r>
      <w:r w:rsidR="00F0213A">
        <w:rPr>
          <w:rFonts w:ascii="Times New Roman" w:hAnsi="Times New Roman" w:cs="Times New Roman"/>
          <w:color w:val="000000" w:themeColor="text1"/>
          <w:sz w:val="28"/>
          <w:szCs w:val="28"/>
        </w:rPr>
        <w:t>мотивации школьников</w:t>
      </w:r>
      <w:r w:rsidR="008E7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0213A">
        <w:rPr>
          <w:rFonts w:ascii="Times New Roman" w:hAnsi="Times New Roman" w:cs="Times New Roman"/>
          <w:color w:val="000000" w:themeColor="text1"/>
          <w:sz w:val="28"/>
          <w:szCs w:val="28"/>
        </w:rPr>
        <w:t>веб-квесты, викторины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интера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тивные тренажеры, кроссворды и пр.;</w:t>
      </w:r>
    </w:p>
    <w:p w14:paraId="395F9D8F" w14:textId="3C6353AF" w:rsidR="008758FF" w:rsidRPr="006E129D" w:rsidRDefault="008758FF" w:rsidP="008758F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для контроля обученности</w:t>
      </w:r>
      <w:r w:rsidR="008E7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конструкторы тестов, викторин, онлайн-платформы и мобильные приложения для разработки дидактических мат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риалов</w:t>
      </w:r>
      <w:r w:rsidR="00917B83">
        <w:rPr>
          <w:rFonts w:ascii="Times New Roman" w:hAnsi="Times New Roman" w:cs="Times New Roman"/>
          <w:color w:val="000000" w:themeColor="text1"/>
          <w:sz w:val="28"/>
          <w:szCs w:val="28"/>
        </w:rPr>
        <w:t>. Автоматизация процесса проверки уменьшит нагрузку учителя. Однако, прежде чем выдать задание обучающимся</w:t>
      </w:r>
      <w:r w:rsidR="008E79B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7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79B9">
        <w:rPr>
          <w:rFonts w:ascii="Times New Roman" w:hAnsi="Times New Roman" w:cs="Times New Roman"/>
          <w:color w:val="000000" w:themeColor="text1"/>
          <w:sz w:val="28"/>
          <w:szCs w:val="28"/>
        </w:rPr>
        <w:t>очень важно</w:t>
      </w:r>
      <w:r w:rsidR="00917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проверить вопросы и во</w:t>
      </w:r>
      <w:r w:rsidR="00917B8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917B83">
        <w:rPr>
          <w:rFonts w:ascii="Times New Roman" w:hAnsi="Times New Roman" w:cs="Times New Roman"/>
          <w:color w:val="000000" w:themeColor="text1"/>
          <w:sz w:val="28"/>
          <w:szCs w:val="28"/>
        </w:rPr>
        <w:t>можные ответы на корректность, соответствие выбранному учителем учебнику, во</w:t>
      </w:r>
      <w:r w:rsidR="00917B8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917B83">
        <w:rPr>
          <w:rFonts w:ascii="Times New Roman" w:hAnsi="Times New Roman" w:cs="Times New Roman"/>
          <w:color w:val="000000" w:themeColor="text1"/>
          <w:sz w:val="28"/>
          <w:szCs w:val="28"/>
        </w:rPr>
        <w:t>расту обучающихся, календарно-тематическому планированию)</w:t>
      </w:r>
      <w:r w:rsidR="0093052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98E44C1" w14:textId="7C458BB4" w:rsidR="006E129D" w:rsidRPr="0093052C" w:rsidRDefault="006E129D" w:rsidP="008758F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для подготовки обучающихся к внешним оценочным проц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дурам (ВПР, ОГЭ, ЕГЭ, </w:t>
      </w:r>
      <w:r w:rsidR="001222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PISA</w:t>
      </w:r>
      <w:r w:rsidRPr="006E129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НИКО</w:t>
      </w:r>
      <w:r w:rsidR="00425B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пр.): открытые банки заданий, виртуальные тренажеры, группы в социальных сетях, форумы и </w:t>
      </w:r>
      <w:proofErr w:type="gramStart"/>
      <w:r w:rsidR="00B04A42">
        <w:rPr>
          <w:rFonts w:ascii="Times New Roman" w:hAnsi="Times New Roman" w:cs="Times New Roman"/>
          <w:color w:val="000000" w:themeColor="text1"/>
          <w:sz w:val="28"/>
          <w:szCs w:val="28"/>
        </w:rPr>
        <w:t>телеграмм</w:t>
      </w:r>
      <w:r w:rsidR="00425B67">
        <w:rPr>
          <w:rFonts w:ascii="Times New Roman" w:hAnsi="Times New Roman" w:cs="Times New Roman"/>
          <w:color w:val="000000" w:themeColor="text1"/>
          <w:sz w:val="28"/>
          <w:szCs w:val="28"/>
        </w:rPr>
        <w:t>-каналы</w:t>
      </w:r>
      <w:proofErr w:type="gramEnd"/>
      <w:r w:rsidR="00425B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9546835" w14:textId="68BCA651" w:rsidR="008E79B9" w:rsidRDefault="008E79B9" w:rsidP="008E79B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для создания авторского образовательного контента (сайт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дагога, блог, сервис для создания интерактивных рабочих тетрадей, электронных книг и пособий, интерактивных обучающих карточек, виде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уроков, аудиозаписей – в Интернет широко представлены множество бесплатных и платных сервисов, кот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рые может освоить учитель);</w:t>
      </w:r>
    </w:p>
    <w:p w14:paraId="28456EEF" w14:textId="4271D9CA" w:rsidR="008E79B9" w:rsidRDefault="008E79B9" w:rsidP="008E79B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вспомогательные инструменты: для построения/изучения моделей на уроках математики, физики, химии, биологии, астрономии и других дисциплин; для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-технологий, </w:t>
      </w:r>
      <w:r w:rsidR="00524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расчетов: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онлайн-калькуляторы</w:t>
      </w:r>
      <w:r w:rsidR="005249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таблицы;</w:t>
      </w:r>
    </w:p>
    <w:p w14:paraId="127D0645" w14:textId="7C783BBD" w:rsidR="0093052C" w:rsidRDefault="008E79B9" w:rsidP="008758F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ресурсы для углубления учебного материала и расширения</w:t>
      </w:r>
      <w:r w:rsidR="006E12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кругозора: энциклопедии, справочники, виртуальные экскурсии, коллекции звуков природы, записи концертов и спектаклей, электронные библиотеки</w:t>
      </w:r>
      <w:r w:rsidR="00425B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сайты федеральных и республиканских проектов, центров для поддержки и развития одаренных детей: «С</w:t>
      </w:r>
      <w:r w:rsidR="00425B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425B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риус», «</w:t>
      </w:r>
      <w:proofErr w:type="spellStart"/>
      <w:r w:rsidR="00425B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Асториум</w:t>
      </w:r>
      <w:proofErr w:type="spellEnd"/>
      <w:r w:rsidR="00425B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«</w:t>
      </w:r>
      <w:proofErr w:type="spellStart"/>
      <w:r w:rsidR="00425B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Кванториум</w:t>
      </w:r>
      <w:proofErr w:type="spellEnd"/>
      <w:r w:rsidR="00425B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»;</w:t>
      </w:r>
    </w:p>
    <w:p w14:paraId="2B98BEB8" w14:textId="701B62E2" w:rsidR="00425B67" w:rsidRPr="00F0213A" w:rsidRDefault="00425B67" w:rsidP="008758F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инструменты для проведения уроков, классных часов и мероприятий в уд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ленном формате с использованием ДОТ.</w:t>
      </w:r>
    </w:p>
    <w:p w14:paraId="3834C141" w14:textId="77777777" w:rsidR="008758FF" w:rsidRDefault="008758FF" w:rsidP="00D87D27">
      <w:pPr>
        <w:jc w:val="right"/>
        <w:rPr>
          <w:rFonts w:cs="Times New Roman"/>
          <w:color w:val="000000" w:themeColor="text1"/>
          <w:szCs w:val="28"/>
        </w:rPr>
      </w:pPr>
    </w:p>
    <w:p w14:paraId="0596188A" w14:textId="3E22BCC7" w:rsidR="006F6DC3" w:rsidRPr="00B04A42" w:rsidRDefault="006F6DC3" w:rsidP="00D87D27">
      <w:pPr>
        <w:jc w:val="right"/>
        <w:rPr>
          <w:rFonts w:cs="Times New Roman"/>
          <w:i/>
          <w:color w:val="000000" w:themeColor="text1"/>
          <w:szCs w:val="28"/>
        </w:rPr>
      </w:pPr>
      <w:r w:rsidRPr="00B04A42">
        <w:rPr>
          <w:rFonts w:cs="Times New Roman"/>
          <w:i/>
          <w:color w:val="000000" w:themeColor="text1"/>
          <w:szCs w:val="28"/>
        </w:rPr>
        <w:t>Таблица 2</w:t>
      </w:r>
    </w:p>
    <w:p w14:paraId="5D3564B5" w14:textId="77777777" w:rsidR="007E5CB5" w:rsidRPr="00700ADE" w:rsidRDefault="006F6DC3" w:rsidP="0056455F">
      <w:pPr>
        <w:ind w:firstLine="0"/>
        <w:jc w:val="center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Сравнение платформ для организации онлайн-занятий</w:t>
      </w:r>
      <w:r w:rsidR="007E5CB5" w:rsidRPr="00700ADE">
        <w:rPr>
          <w:rFonts w:cs="Times New Roman"/>
          <w:color w:val="000000" w:themeColor="text1"/>
          <w:szCs w:val="28"/>
        </w:rPr>
        <w:t xml:space="preserve"> </w:t>
      </w:r>
    </w:p>
    <w:p w14:paraId="6A3816C3" w14:textId="31EB0CE4" w:rsidR="006F6DC3" w:rsidRPr="00700ADE" w:rsidRDefault="007E5CB5" w:rsidP="00122224">
      <w:pPr>
        <w:ind w:firstLine="0"/>
        <w:jc w:val="center"/>
        <w:rPr>
          <w:rFonts w:cs="Times New Roman"/>
          <w:color w:val="000000" w:themeColor="text1"/>
          <w:szCs w:val="28"/>
        </w:rPr>
      </w:pPr>
      <w:r w:rsidRPr="00700ADE">
        <w:rPr>
          <w:rFonts w:cs="Times New Roman"/>
          <w:color w:val="000000" w:themeColor="text1"/>
          <w:szCs w:val="28"/>
        </w:rPr>
        <w:t>с трансляцией экрана</w:t>
      </w:r>
      <w:r w:rsidR="00BA4402" w:rsidRPr="00700ADE">
        <w:rPr>
          <w:rFonts w:cs="Times New Roman"/>
          <w:color w:val="000000" w:themeColor="text1"/>
          <w:szCs w:val="28"/>
        </w:rPr>
        <w:t>, передачей файлов</w:t>
      </w:r>
    </w:p>
    <w:p w14:paraId="74D89B0E" w14:textId="77777777" w:rsidR="007E5CB5" w:rsidRPr="007E5CB5" w:rsidRDefault="007E5CB5" w:rsidP="007E5CB5">
      <w:pPr>
        <w:jc w:val="center"/>
        <w:rPr>
          <w:rFonts w:cs="Times New Roman"/>
          <w:color w:val="FF000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1843"/>
        <w:gridCol w:w="1830"/>
        <w:gridCol w:w="1893"/>
      </w:tblGrid>
      <w:tr w:rsidR="0095554A" w:rsidRPr="00D87D27" w14:paraId="7FF0BFDE" w14:textId="77777777" w:rsidTr="00122224">
        <w:trPr>
          <w:trHeight w:val="540"/>
        </w:trPr>
        <w:tc>
          <w:tcPr>
            <w:tcW w:w="2943" w:type="dxa"/>
          </w:tcPr>
          <w:p w14:paraId="04CE17C2" w14:textId="7C50ACB9" w:rsidR="0095554A" w:rsidRPr="00122224" w:rsidRDefault="0095554A" w:rsidP="00122224">
            <w:pPr>
              <w:ind w:firstLine="0"/>
              <w:jc w:val="center"/>
              <w:rPr>
                <w:rFonts w:cs="Times New Roman"/>
                <w:sz w:val="24"/>
                <w:szCs w:val="28"/>
                <w:lang w:val="en-US"/>
              </w:rPr>
            </w:pPr>
            <w:r w:rsidRPr="00122224">
              <w:rPr>
                <w:rFonts w:cs="Times New Roman"/>
                <w:sz w:val="24"/>
                <w:szCs w:val="28"/>
              </w:rPr>
              <w:t>Характеристика</w:t>
            </w:r>
          </w:p>
        </w:tc>
        <w:tc>
          <w:tcPr>
            <w:tcW w:w="1843" w:type="dxa"/>
          </w:tcPr>
          <w:p w14:paraId="71722AB1" w14:textId="77777777" w:rsidR="0095554A" w:rsidRPr="00122224" w:rsidRDefault="0095554A" w:rsidP="00122224">
            <w:pPr>
              <w:ind w:firstLine="0"/>
              <w:jc w:val="center"/>
              <w:rPr>
                <w:rFonts w:cs="Times New Roman"/>
                <w:sz w:val="24"/>
                <w:szCs w:val="28"/>
                <w:lang w:val="en-US"/>
              </w:rPr>
            </w:pPr>
            <w:r w:rsidRPr="00122224">
              <w:rPr>
                <w:rFonts w:cs="Times New Roman"/>
                <w:sz w:val="24"/>
                <w:szCs w:val="28"/>
                <w:lang w:val="en-US"/>
              </w:rPr>
              <w:t>Skype</w:t>
            </w:r>
          </w:p>
        </w:tc>
        <w:tc>
          <w:tcPr>
            <w:tcW w:w="1843" w:type="dxa"/>
          </w:tcPr>
          <w:p w14:paraId="43DCB180" w14:textId="77777777" w:rsidR="0095554A" w:rsidRPr="00122224" w:rsidRDefault="0095554A" w:rsidP="00122224">
            <w:pPr>
              <w:ind w:firstLine="0"/>
              <w:jc w:val="center"/>
              <w:rPr>
                <w:rFonts w:cs="Times New Roman"/>
                <w:sz w:val="24"/>
                <w:szCs w:val="28"/>
                <w:lang w:val="en-US"/>
              </w:rPr>
            </w:pPr>
            <w:r w:rsidRPr="00122224">
              <w:rPr>
                <w:rFonts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1830" w:type="dxa"/>
          </w:tcPr>
          <w:p w14:paraId="0492563E" w14:textId="3DFF2526" w:rsidR="0095554A" w:rsidRPr="00122224" w:rsidRDefault="0095554A" w:rsidP="00122224">
            <w:pPr>
              <w:ind w:firstLine="0"/>
              <w:jc w:val="center"/>
              <w:rPr>
                <w:rFonts w:cs="Times New Roman"/>
                <w:sz w:val="24"/>
                <w:szCs w:val="28"/>
                <w:lang w:val="en-US"/>
              </w:rPr>
            </w:pPr>
            <w:r w:rsidRPr="00122224">
              <w:rPr>
                <w:rFonts w:cs="Times New Roman"/>
                <w:sz w:val="24"/>
                <w:szCs w:val="28"/>
                <w:lang w:val="en-US"/>
              </w:rPr>
              <w:t>Discord</w:t>
            </w:r>
          </w:p>
        </w:tc>
        <w:tc>
          <w:tcPr>
            <w:tcW w:w="1893" w:type="dxa"/>
          </w:tcPr>
          <w:p w14:paraId="7D033AB9" w14:textId="2F320662" w:rsidR="0095554A" w:rsidRPr="00122224" w:rsidRDefault="00BA4402" w:rsidP="00122224">
            <w:pPr>
              <w:ind w:firstLine="0"/>
              <w:jc w:val="center"/>
              <w:rPr>
                <w:rFonts w:cs="Times New Roman"/>
                <w:sz w:val="24"/>
                <w:szCs w:val="28"/>
                <w:lang w:val="en-US"/>
              </w:rPr>
            </w:pPr>
            <w:r w:rsidRPr="00122224">
              <w:rPr>
                <w:rFonts w:cs="Times New Roman"/>
                <w:sz w:val="24"/>
                <w:szCs w:val="28"/>
                <w:lang w:val="en-US"/>
              </w:rPr>
              <w:t xml:space="preserve">Microsoft </w:t>
            </w:r>
            <w:r w:rsidR="0095554A" w:rsidRPr="00122224">
              <w:rPr>
                <w:rFonts w:cs="Times New Roman"/>
                <w:sz w:val="24"/>
                <w:szCs w:val="28"/>
                <w:lang w:val="en-US"/>
              </w:rPr>
              <w:t>Teams</w:t>
            </w:r>
          </w:p>
        </w:tc>
      </w:tr>
      <w:tr w:rsidR="0095554A" w:rsidRPr="00D87D27" w14:paraId="6DB797DB" w14:textId="77777777" w:rsidTr="00122224">
        <w:trPr>
          <w:trHeight w:val="825"/>
        </w:trPr>
        <w:tc>
          <w:tcPr>
            <w:tcW w:w="2943" w:type="dxa"/>
          </w:tcPr>
          <w:p w14:paraId="51FDA0CF" w14:textId="77777777" w:rsidR="0095554A" w:rsidRPr="00122224" w:rsidRDefault="0095554A" w:rsidP="005645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 xml:space="preserve">Количество </w:t>
            </w:r>
            <w:proofErr w:type="gramStart"/>
            <w:r w:rsidRPr="00122224">
              <w:rPr>
                <w:rFonts w:cs="Times New Roman"/>
                <w:sz w:val="24"/>
                <w:szCs w:val="28"/>
              </w:rPr>
              <w:t>обуча</w:t>
            </w:r>
            <w:r w:rsidRPr="00122224">
              <w:rPr>
                <w:rFonts w:cs="Times New Roman"/>
                <w:sz w:val="24"/>
                <w:szCs w:val="28"/>
              </w:rPr>
              <w:t>ю</w:t>
            </w:r>
            <w:r w:rsidRPr="00122224">
              <w:rPr>
                <w:rFonts w:cs="Times New Roman"/>
                <w:sz w:val="24"/>
                <w:szCs w:val="28"/>
              </w:rPr>
              <w:t>щихся</w:t>
            </w:r>
            <w:proofErr w:type="gramEnd"/>
            <w:r w:rsidRPr="00122224">
              <w:rPr>
                <w:rFonts w:cs="Times New Roman"/>
                <w:sz w:val="24"/>
                <w:szCs w:val="28"/>
              </w:rPr>
              <w:t xml:space="preserve"> (бесплатная ве</w:t>
            </w:r>
            <w:r w:rsidRPr="00122224">
              <w:rPr>
                <w:rFonts w:cs="Times New Roman"/>
                <w:sz w:val="24"/>
                <w:szCs w:val="28"/>
              </w:rPr>
              <w:t>р</w:t>
            </w:r>
            <w:r w:rsidRPr="00122224">
              <w:rPr>
                <w:rFonts w:cs="Times New Roman"/>
                <w:sz w:val="24"/>
                <w:szCs w:val="28"/>
              </w:rPr>
              <w:t xml:space="preserve">сия) </w:t>
            </w:r>
          </w:p>
        </w:tc>
        <w:tc>
          <w:tcPr>
            <w:tcW w:w="1843" w:type="dxa"/>
            <w:vAlign w:val="center"/>
          </w:tcPr>
          <w:p w14:paraId="0A0EF41A" w14:textId="77777777" w:rsidR="0095554A" w:rsidRPr="00122224" w:rsidRDefault="0095554A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50</w:t>
            </w:r>
          </w:p>
        </w:tc>
        <w:tc>
          <w:tcPr>
            <w:tcW w:w="1843" w:type="dxa"/>
            <w:vAlign w:val="center"/>
          </w:tcPr>
          <w:p w14:paraId="7AB7472F" w14:textId="77777777" w:rsidR="0095554A" w:rsidRPr="00122224" w:rsidRDefault="0095554A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100</w:t>
            </w:r>
          </w:p>
        </w:tc>
        <w:tc>
          <w:tcPr>
            <w:tcW w:w="1830" w:type="dxa"/>
            <w:vAlign w:val="center"/>
          </w:tcPr>
          <w:p w14:paraId="6432C9B0" w14:textId="77777777" w:rsidR="0095554A" w:rsidRPr="00122224" w:rsidRDefault="0095554A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10 (50)</w:t>
            </w:r>
          </w:p>
        </w:tc>
        <w:tc>
          <w:tcPr>
            <w:tcW w:w="1893" w:type="dxa"/>
            <w:vAlign w:val="center"/>
          </w:tcPr>
          <w:p w14:paraId="0B704945" w14:textId="77777777" w:rsidR="0095554A" w:rsidRPr="00122224" w:rsidRDefault="0095554A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до 250</w:t>
            </w:r>
          </w:p>
        </w:tc>
      </w:tr>
      <w:tr w:rsidR="0095554A" w:rsidRPr="00D87D27" w14:paraId="43382555" w14:textId="77777777" w:rsidTr="00122224">
        <w:trPr>
          <w:trHeight w:val="825"/>
        </w:trPr>
        <w:tc>
          <w:tcPr>
            <w:tcW w:w="2943" w:type="dxa"/>
          </w:tcPr>
          <w:p w14:paraId="3749AAD0" w14:textId="77777777" w:rsidR="0095554A" w:rsidRPr="00122224" w:rsidRDefault="0095554A" w:rsidP="005645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Возможна ли организ</w:t>
            </w:r>
            <w:r w:rsidRPr="00122224">
              <w:rPr>
                <w:rFonts w:cs="Times New Roman"/>
                <w:sz w:val="24"/>
                <w:szCs w:val="28"/>
              </w:rPr>
              <w:t>а</w:t>
            </w:r>
            <w:r w:rsidRPr="00122224">
              <w:rPr>
                <w:rFonts w:cs="Times New Roman"/>
                <w:sz w:val="24"/>
                <w:szCs w:val="28"/>
              </w:rPr>
              <w:t>ция групповой р</w:t>
            </w:r>
            <w:r w:rsidRPr="00122224">
              <w:rPr>
                <w:rFonts w:cs="Times New Roman"/>
                <w:sz w:val="24"/>
                <w:szCs w:val="28"/>
              </w:rPr>
              <w:t>а</w:t>
            </w:r>
            <w:r w:rsidRPr="00122224">
              <w:rPr>
                <w:rFonts w:cs="Times New Roman"/>
                <w:sz w:val="24"/>
                <w:szCs w:val="28"/>
              </w:rPr>
              <w:t xml:space="preserve">боты? </w:t>
            </w:r>
          </w:p>
        </w:tc>
        <w:tc>
          <w:tcPr>
            <w:tcW w:w="1843" w:type="dxa"/>
            <w:vAlign w:val="center"/>
          </w:tcPr>
          <w:p w14:paraId="202AC9F4" w14:textId="77777777" w:rsidR="0095554A" w:rsidRPr="00122224" w:rsidRDefault="0095554A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249247B2" w14:textId="77777777" w:rsidR="0095554A" w:rsidRPr="00122224" w:rsidRDefault="0095554A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  <w:tc>
          <w:tcPr>
            <w:tcW w:w="1830" w:type="dxa"/>
            <w:vAlign w:val="center"/>
          </w:tcPr>
          <w:p w14:paraId="1AD53808" w14:textId="77777777" w:rsidR="0095554A" w:rsidRPr="00122224" w:rsidRDefault="0095554A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  <w:tc>
          <w:tcPr>
            <w:tcW w:w="1893" w:type="dxa"/>
            <w:vAlign w:val="center"/>
          </w:tcPr>
          <w:p w14:paraId="00D33F83" w14:textId="77777777" w:rsidR="0095554A" w:rsidRPr="00122224" w:rsidRDefault="0095554A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</w:tr>
      <w:tr w:rsidR="0095554A" w:rsidRPr="00D87D27" w14:paraId="5A9062BF" w14:textId="77777777" w:rsidTr="00122224">
        <w:trPr>
          <w:trHeight w:val="825"/>
        </w:trPr>
        <w:tc>
          <w:tcPr>
            <w:tcW w:w="2943" w:type="dxa"/>
          </w:tcPr>
          <w:p w14:paraId="5BFD162E" w14:textId="77777777" w:rsidR="0095554A" w:rsidRPr="00122224" w:rsidRDefault="004B6D4B" w:rsidP="005645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Возможна ли организ</w:t>
            </w:r>
            <w:r w:rsidRPr="00122224">
              <w:rPr>
                <w:rFonts w:cs="Times New Roman"/>
                <w:sz w:val="24"/>
                <w:szCs w:val="28"/>
              </w:rPr>
              <w:t>а</w:t>
            </w:r>
            <w:r w:rsidRPr="00122224">
              <w:rPr>
                <w:rFonts w:cs="Times New Roman"/>
                <w:sz w:val="24"/>
                <w:szCs w:val="28"/>
              </w:rPr>
              <w:t>ция обратной св</w:t>
            </w:r>
            <w:r w:rsidRPr="00122224">
              <w:rPr>
                <w:rFonts w:cs="Times New Roman"/>
                <w:sz w:val="24"/>
                <w:szCs w:val="28"/>
              </w:rPr>
              <w:t>я</w:t>
            </w:r>
            <w:r w:rsidRPr="00122224">
              <w:rPr>
                <w:rFonts w:cs="Times New Roman"/>
                <w:sz w:val="24"/>
                <w:szCs w:val="28"/>
              </w:rPr>
              <w:t>зи?</w:t>
            </w:r>
          </w:p>
        </w:tc>
        <w:tc>
          <w:tcPr>
            <w:tcW w:w="1843" w:type="dxa"/>
            <w:vAlign w:val="center"/>
          </w:tcPr>
          <w:p w14:paraId="1748C206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14:paraId="5D481574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  <w:tc>
          <w:tcPr>
            <w:tcW w:w="1830" w:type="dxa"/>
            <w:vAlign w:val="center"/>
          </w:tcPr>
          <w:p w14:paraId="316BE29A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  <w:tc>
          <w:tcPr>
            <w:tcW w:w="1893" w:type="dxa"/>
            <w:vAlign w:val="center"/>
          </w:tcPr>
          <w:p w14:paraId="12E0F129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</w:tr>
      <w:tr w:rsidR="0095554A" w:rsidRPr="00D87D27" w14:paraId="55B0C348" w14:textId="77777777" w:rsidTr="00122224">
        <w:trPr>
          <w:trHeight w:val="1365"/>
        </w:trPr>
        <w:tc>
          <w:tcPr>
            <w:tcW w:w="2943" w:type="dxa"/>
          </w:tcPr>
          <w:p w14:paraId="702923B5" w14:textId="77777777" w:rsidR="0095554A" w:rsidRPr="00122224" w:rsidRDefault="004B6D4B" w:rsidP="005645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Время работы</w:t>
            </w:r>
          </w:p>
        </w:tc>
        <w:tc>
          <w:tcPr>
            <w:tcW w:w="1843" w:type="dxa"/>
          </w:tcPr>
          <w:p w14:paraId="754BCD4A" w14:textId="77777777" w:rsidR="0095554A" w:rsidRPr="00122224" w:rsidRDefault="004B6D4B" w:rsidP="005645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До 4 часов непрерывно; 10 часов в день; 100 часов в м</w:t>
            </w:r>
            <w:r w:rsidRPr="00122224">
              <w:rPr>
                <w:rFonts w:cs="Times New Roman"/>
                <w:sz w:val="24"/>
                <w:szCs w:val="28"/>
              </w:rPr>
              <w:t>е</w:t>
            </w:r>
            <w:r w:rsidRPr="00122224">
              <w:rPr>
                <w:rFonts w:cs="Times New Roman"/>
                <w:sz w:val="24"/>
                <w:szCs w:val="28"/>
              </w:rPr>
              <w:t>сяц</w:t>
            </w:r>
          </w:p>
        </w:tc>
        <w:tc>
          <w:tcPr>
            <w:tcW w:w="1843" w:type="dxa"/>
          </w:tcPr>
          <w:p w14:paraId="780F7781" w14:textId="7D732CAD" w:rsidR="0095554A" w:rsidRPr="00122224" w:rsidRDefault="00B04A42" w:rsidP="005645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До 40 минут («</w:t>
            </w:r>
            <w:r w:rsidR="004B6D4B" w:rsidRPr="00122224">
              <w:rPr>
                <w:rFonts w:cs="Times New Roman"/>
                <w:sz w:val="24"/>
                <w:szCs w:val="28"/>
              </w:rPr>
              <w:t>один на один</w:t>
            </w:r>
            <w:r w:rsidRPr="00122224">
              <w:rPr>
                <w:rFonts w:cs="Times New Roman"/>
                <w:sz w:val="24"/>
                <w:szCs w:val="28"/>
              </w:rPr>
              <w:t>»</w:t>
            </w:r>
            <w:r w:rsidR="004B6D4B" w:rsidRPr="00122224">
              <w:rPr>
                <w:rFonts w:cs="Times New Roman"/>
                <w:sz w:val="24"/>
                <w:szCs w:val="28"/>
              </w:rPr>
              <w:t xml:space="preserve"> без огранич</w:t>
            </w:r>
            <w:r w:rsidR="004B6D4B" w:rsidRPr="00122224">
              <w:rPr>
                <w:rFonts w:cs="Times New Roman"/>
                <w:sz w:val="24"/>
                <w:szCs w:val="28"/>
              </w:rPr>
              <w:t>е</w:t>
            </w:r>
            <w:r w:rsidR="004B6D4B" w:rsidRPr="00122224">
              <w:rPr>
                <w:rFonts w:cs="Times New Roman"/>
                <w:sz w:val="24"/>
                <w:szCs w:val="28"/>
              </w:rPr>
              <w:t>ний)</w:t>
            </w:r>
          </w:p>
        </w:tc>
        <w:tc>
          <w:tcPr>
            <w:tcW w:w="1830" w:type="dxa"/>
          </w:tcPr>
          <w:p w14:paraId="04689829" w14:textId="77777777" w:rsidR="0095554A" w:rsidRPr="00122224" w:rsidRDefault="004B6D4B" w:rsidP="005645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Без огранич</w:t>
            </w:r>
            <w:r w:rsidRPr="00122224">
              <w:rPr>
                <w:rFonts w:cs="Times New Roman"/>
                <w:sz w:val="24"/>
                <w:szCs w:val="28"/>
              </w:rPr>
              <w:t>е</w:t>
            </w:r>
            <w:r w:rsidRPr="00122224">
              <w:rPr>
                <w:rFonts w:cs="Times New Roman"/>
                <w:sz w:val="24"/>
                <w:szCs w:val="28"/>
              </w:rPr>
              <w:t>ний</w:t>
            </w:r>
          </w:p>
        </w:tc>
        <w:tc>
          <w:tcPr>
            <w:tcW w:w="1893" w:type="dxa"/>
          </w:tcPr>
          <w:p w14:paraId="3BA21FF5" w14:textId="77777777" w:rsidR="0095554A" w:rsidRPr="00122224" w:rsidRDefault="004B6D4B" w:rsidP="005645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Без огранич</w:t>
            </w:r>
            <w:r w:rsidRPr="00122224">
              <w:rPr>
                <w:rFonts w:cs="Times New Roman"/>
                <w:sz w:val="24"/>
                <w:szCs w:val="28"/>
              </w:rPr>
              <w:t>е</w:t>
            </w:r>
            <w:r w:rsidRPr="00122224">
              <w:rPr>
                <w:rFonts w:cs="Times New Roman"/>
                <w:sz w:val="24"/>
                <w:szCs w:val="28"/>
              </w:rPr>
              <w:t>ний</w:t>
            </w:r>
          </w:p>
        </w:tc>
      </w:tr>
      <w:tr w:rsidR="0095554A" w:rsidRPr="00D87D27" w14:paraId="24855635" w14:textId="77777777" w:rsidTr="00122224">
        <w:trPr>
          <w:trHeight w:val="825"/>
        </w:trPr>
        <w:tc>
          <w:tcPr>
            <w:tcW w:w="2943" w:type="dxa"/>
          </w:tcPr>
          <w:p w14:paraId="794093B8" w14:textId="77777777" w:rsidR="0095554A" w:rsidRPr="00122224" w:rsidRDefault="004B6D4B" w:rsidP="005645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Обязательна ли регистр</w:t>
            </w:r>
            <w:r w:rsidRPr="00122224">
              <w:rPr>
                <w:rFonts w:cs="Times New Roman"/>
                <w:sz w:val="24"/>
                <w:szCs w:val="28"/>
              </w:rPr>
              <w:t>а</w:t>
            </w:r>
            <w:r w:rsidRPr="00122224">
              <w:rPr>
                <w:rFonts w:cs="Times New Roman"/>
                <w:sz w:val="24"/>
                <w:szCs w:val="28"/>
              </w:rPr>
              <w:t xml:space="preserve">ция </w:t>
            </w:r>
            <w:proofErr w:type="gramStart"/>
            <w:r w:rsidRPr="00122224">
              <w:rPr>
                <w:rFonts w:cs="Times New Roman"/>
                <w:sz w:val="24"/>
                <w:szCs w:val="28"/>
              </w:rPr>
              <w:t>обучающихся</w:t>
            </w:r>
            <w:proofErr w:type="gramEnd"/>
            <w:r w:rsidRPr="00122224">
              <w:rPr>
                <w:rFonts w:cs="Times New Roman"/>
                <w:sz w:val="24"/>
                <w:szCs w:val="28"/>
              </w:rPr>
              <w:t xml:space="preserve"> на платформе?</w:t>
            </w:r>
          </w:p>
        </w:tc>
        <w:tc>
          <w:tcPr>
            <w:tcW w:w="1843" w:type="dxa"/>
            <w:vAlign w:val="center"/>
          </w:tcPr>
          <w:p w14:paraId="3D6FEFA2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Да</w:t>
            </w:r>
          </w:p>
        </w:tc>
        <w:tc>
          <w:tcPr>
            <w:tcW w:w="1843" w:type="dxa"/>
            <w:vAlign w:val="center"/>
          </w:tcPr>
          <w:p w14:paraId="0A48E203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Нет</w:t>
            </w:r>
          </w:p>
        </w:tc>
        <w:tc>
          <w:tcPr>
            <w:tcW w:w="1830" w:type="dxa"/>
            <w:vAlign w:val="center"/>
          </w:tcPr>
          <w:p w14:paraId="29133D7F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Да</w:t>
            </w:r>
          </w:p>
        </w:tc>
        <w:tc>
          <w:tcPr>
            <w:tcW w:w="1893" w:type="dxa"/>
            <w:vAlign w:val="center"/>
          </w:tcPr>
          <w:p w14:paraId="622AF1A6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Нет</w:t>
            </w:r>
          </w:p>
        </w:tc>
      </w:tr>
      <w:tr w:rsidR="0095554A" w:rsidRPr="00D87D27" w14:paraId="1C28E9E8" w14:textId="77777777" w:rsidTr="00122224">
        <w:trPr>
          <w:trHeight w:val="270"/>
        </w:trPr>
        <w:tc>
          <w:tcPr>
            <w:tcW w:w="2943" w:type="dxa"/>
          </w:tcPr>
          <w:p w14:paraId="2A48EE1F" w14:textId="77777777" w:rsidR="0095554A" w:rsidRPr="00122224" w:rsidRDefault="004B6D4B" w:rsidP="005645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Демонстрация экрана</w:t>
            </w:r>
          </w:p>
        </w:tc>
        <w:tc>
          <w:tcPr>
            <w:tcW w:w="1843" w:type="dxa"/>
            <w:vAlign w:val="center"/>
          </w:tcPr>
          <w:p w14:paraId="4AE3DDF3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14:paraId="22C68015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  <w:tc>
          <w:tcPr>
            <w:tcW w:w="1830" w:type="dxa"/>
            <w:vAlign w:val="center"/>
          </w:tcPr>
          <w:p w14:paraId="342C6013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  <w:tc>
          <w:tcPr>
            <w:tcW w:w="1893" w:type="dxa"/>
            <w:vAlign w:val="center"/>
          </w:tcPr>
          <w:p w14:paraId="256E8674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</w:tr>
      <w:tr w:rsidR="0095554A" w:rsidRPr="00D87D27" w14:paraId="4245D158" w14:textId="77777777" w:rsidTr="00122224">
        <w:trPr>
          <w:trHeight w:val="270"/>
        </w:trPr>
        <w:tc>
          <w:tcPr>
            <w:tcW w:w="2943" w:type="dxa"/>
          </w:tcPr>
          <w:p w14:paraId="68A233FC" w14:textId="77777777" w:rsidR="0095554A" w:rsidRPr="00122224" w:rsidRDefault="004B6D4B" w:rsidP="005645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Передача файлов</w:t>
            </w:r>
          </w:p>
        </w:tc>
        <w:tc>
          <w:tcPr>
            <w:tcW w:w="1843" w:type="dxa"/>
            <w:vAlign w:val="center"/>
          </w:tcPr>
          <w:p w14:paraId="31B1280F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  <w:tc>
          <w:tcPr>
            <w:tcW w:w="1843" w:type="dxa"/>
            <w:vAlign w:val="center"/>
          </w:tcPr>
          <w:p w14:paraId="745A954C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  <w:tc>
          <w:tcPr>
            <w:tcW w:w="1830" w:type="dxa"/>
            <w:vAlign w:val="center"/>
          </w:tcPr>
          <w:p w14:paraId="521E7A3F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До 100 МБ</w:t>
            </w:r>
          </w:p>
        </w:tc>
        <w:tc>
          <w:tcPr>
            <w:tcW w:w="1893" w:type="dxa"/>
            <w:vAlign w:val="center"/>
          </w:tcPr>
          <w:p w14:paraId="7644A39E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+</w:t>
            </w:r>
          </w:p>
        </w:tc>
      </w:tr>
      <w:tr w:rsidR="0095554A" w:rsidRPr="00D87D27" w14:paraId="6B5D1966" w14:textId="77777777" w:rsidTr="00122224">
        <w:trPr>
          <w:trHeight w:val="1110"/>
        </w:trPr>
        <w:tc>
          <w:tcPr>
            <w:tcW w:w="2943" w:type="dxa"/>
          </w:tcPr>
          <w:p w14:paraId="0B7CFB02" w14:textId="77777777" w:rsidR="0095554A" w:rsidRPr="00122224" w:rsidRDefault="004B6D4B" w:rsidP="0056455F">
            <w:pPr>
              <w:ind w:firstLine="0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Запись занятия</w:t>
            </w:r>
          </w:p>
        </w:tc>
        <w:tc>
          <w:tcPr>
            <w:tcW w:w="1843" w:type="dxa"/>
            <w:vAlign w:val="center"/>
          </w:tcPr>
          <w:p w14:paraId="787343A2" w14:textId="77777777" w:rsidR="00B04A42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 xml:space="preserve">Есть </w:t>
            </w:r>
          </w:p>
          <w:p w14:paraId="54B62DA1" w14:textId="78F690DD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(30 дней)</w:t>
            </w:r>
          </w:p>
        </w:tc>
        <w:tc>
          <w:tcPr>
            <w:tcW w:w="1843" w:type="dxa"/>
            <w:vAlign w:val="center"/>
          </w:tcPr>
          <w:p w14:paraId="6C015247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Есть, 40 м</w:t>
            </w:r>
            <w:r w:rsidRPr="00122224">
              <w:rPr>
                <w:rFonts w:cs="Times New Roman"/>
                <w:sz w:val="24"/>
                <w:szCs w:val="28"/>
              </w:rPr>
              <w:t>и</w:t>
            </w:r>
            <w:r w:rsidRPr="00122224">
              <w:rPr>
                <w:rFonts w:cs="Times New Roman"/>
                <w:sz w:val="24"/>
                <w:szCs w:val="28"/>
              </w:rPr>
              <w:t>нут (в облако или локальную с</w:t>
            </w:r>
            <w:r w:rsidRPr="00122224">
              <w:rPr>
                <w:rFonts w:cs="Times New Roman"/>
                <w:sz w:val="24"/>
                <w:szCs w:val="28"/>
              </w:rPr>
              <w:t>и</w:t>
            </w:r>
            <w:r w:rsidRPr="00122224">
              <w:rPr>
                <w:rFonts w:cs="Times New Roman"/>
                <w:sz w:val="24"/>
                <w:szCs w:val="28"/>
              </w:rPr>
              <w:t>стему)</w:t>
            </w:r>
          </w:p>
        </w:tc>
        <w:tc>
          <w:tcPr>
            <w:tcW w:w="1830" w:type="dxa"/>
            <w:vAlign w:val="center"/>
          </w:tcPr>
          <w:p w14:paraId="09BE5100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Нет</w:t>
            </w:r>
          </w:p>
        </w:tc>
        <w:tc>
          <w:tcPr>
            <w:tcW w:w="1893" w:type="dxa"/>
            <w:vAlign w:val="center"/>
          </w:tcPr>
          <w:p w14:paraId="6536335B" w14:textId="77777777" w:rsidR="0095554A" w:rsidRPr="00122224" w:rsidRDefault="004B6D4B" w:rsidP="0056455F">
            <w:pPr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122224">
              <w:rPr>
                <w:rFonts w:cs="Times New Roman"/>
                <w:sz w:val="24"/>
                <w:szCs w:val="28"/>
              </w:rPr>
              <w:t>Есть</w:t>
            </w:r>
          </w:p>
        </w:tc>
      </w:tr>
    </w:tbl>
    <w:p w14:paraId="35724FA4" w14:textId="77777777" w:rsidR="00B04A42" w:rsidRDefault="00B04A42" w:rsidP="000D65AA">
      <w:pPr>
        <w:rPr>
          <w:rFonts w:cs="Times New Roman"/>
          <w:color w:val="000000" w:themeColor="text1"/>
          <w:szCs w:val="28"/>
        </w:rPr>
      </w:pPr>
    </w:p>
    <w:p w14:paraId="6DA45B1C" w14:textId="0CDD797F" w:rsidR="006F6DC3" w:rsidRDefault="000D65AA" w:rsidP="000D65AA">
      <w:pPr>
        <w:rPr>
          <w:rFonts w:cs="Times New Roman"/>
          <w:color w:val="000000" w:themeColor="text1"/>
          <w:szCs w:val="28"/>
        </w:rPr>
      </w:pPr>
      <w:r w:rsidRPr="000D65AA">
        <w:rPr>
          <w:rFonts w:cs="Times New Roman"/>
          <w:color w:val="000000" w:themeColor="text1"/>
          <w:szCs w:val="28"/>
        </w:rPr>
        <w:t>Многие из сервисов обладают, помимо перечисленных функций и н</w:t>
      </w:r>
      <w:r w:rsidRPr="000D65AA">
        <w:rPr>
          <w:rFonts w:cs="Times New Roman"/>
          <w:color w:val="000000" w:themeColor="text1"/>
          <w:szCs w:val="28"/>
        </w:rPr>
        <w:t>е</w:t>
      </w:r>
      <w:r w:rsidRPr="000D65AA">
        <w:rPr>
          <w:rFonts w:cs="Times New Roman"/>
          <w:color w:val="000000" w:themeColor="text1"/>
          <w:szCs w:val="28"/>
        </w:rPr>
        <w:t xml:space="preserve">которыми другими. Некоторые к новому учебному году предоставили новые </w:t>
      </w:r>
      <w:r>
        <w:rPr>
          <w:rFonts w:cs="Times New Roman"/>
          <w:color w:val="000000" w:themeColor="text1"/>
          <w:szCs w:val="28"/>
        </w:rPr>
        <w:t xml:space="preserve">интересные </w:t>
      </w:r>
      <w:r w:rsidR="00F6482C">
        <w:rPr>
          <w:rFonts w:cs="Times New Roman"/>
          <w:color w:val="000000" w:themeColor="text1"/>
          <w:szCs w:val="28"/>
        </w:rPr>
        <w:t>функции.</w:t>
      </w:r>
    </w:p>
    <w:p w14:paraId="4B2CC93B" w14:textId="79889AF8" w:rsidR="0027287E" w:rsidRPr="00CB38E4" w:rsidRDefault="00700ADE" w:rsidP="00D87D27">
      <w:pPr>
        <w:rPr>
          <w:rFonts w:cs="Times New Roman"/>
          <w:color w:val="000000" w:themeColor="text1"/>
          <w:szCs w:val="28"/>
        </w:rPr>
      </w:pPr>
      <w:r w:rsidRPr="00B273FB">
        <w:rPr>
          <w:rFonts w:cs="Times New Roman"/>
          <w:color w:val="000000" w:themeColor="text1"/>
          <w:szCs w:val="28"/>
        </w:rPr>
        <w:t xml:space="preserve">В помощь </w:t>
      </w:r>
      <w:r w:rsidR="00B04A42">
        <w:rPr>
          <w:rFonts w:cs="Times New Roman"/>
          <w:color w:val="000000" w:themeColor="text1"/>
          <w:szCs w:val="28"/>
        </w:rPr>
        <w:t>учителю ФГАОУ ДПО «</w:t>
      </w:r>
      <w:r w:rsidRPr="00CB38E4">
        <w:rPr>
          <w:rFonts w:cs="Times New Roman"/>
          <w:color w:val="000000" w:themeColor="text1"/>
          <w:szCs w:val="28"/>
        </w:rPr>
        <w:t>Академия Минпросвещения России</w:t>
      </w:r>
      <w:r w:rsidR="00B04A42">
        <w:rPr>
          <w:rFonts w:cs="Times New Roman"/>
          <w:color w:val="000000" w:themeColor="text1"/>
          <w:szCs w:val="28"/>
        </w:rPr>
        <w:t>»</w:t>
      </w:r>
      <w:r w:rsidRPr="00CB38E4">
        <w:rPr>
          <w:rFonts w:cs="Times New Roman"/>
          <w:color w:val="000000" w:themeColor="text1"/>
          <w:szCs w:val="28"/>
        </w:rPr>
        <w:t xml:space="preserve"> </w:t>
      </w:r>
      <w:r w:rsidR="004B24BC" w:rsidRPr="00CB38E4">
        <w:rPr>
          <w:rFonts w:cs="Times New Roman"/>
          <w:color w:val="000000" w:themeColor="text1"/>
          <w:szCs w:val="28"/>
        </w:rPr>
        <w:t>(</w:t>
      </w:r>
      <w:hyperlink r:id="rId6" w:history="1">
        <w:r w:rsidR="004B24BC" w:rsidRPr="00CB38E4">
          <w:rPr>
            <w:rStyle w:val="a4"/>
            <w:rFonts w:cs="Times New Roman"/>
            <w:szCs w:val="28"/>
          </w:rPr>
          <w:t>https://apkpro.ru/</w:t>
        </w:r>
      </w:hyperlink>
      <w:r w:rsidR="004B24BC" w:rsidRPr="00CB38E4">
        <w:rPr>
          <w:rFonts w:cs="Times New Roman"/>
          <w:szCs w:val="28"/>
        </w:rPr>
        <w:t>)</w:t>
      </w:r>
      <w:r w:rsidR="00B273FB" w:rsidRPr="00CB38E4">
        <w:rPr>
          <w:rFonts w:cs="Times New Roman"/>
          <w:szCs w:val="28"/>
        </w:rPr>
        <w:t xml:space="preserve"> </w:t>
      </w:r>
      <w:r w:rsidRPr="00CB38E4">
        <w:rPr>
          <w:rFonts w:cs="Times New Roman"/>
          <w:color w:val="000000" w:themeColor="text1"/>
          <w:szCs w:val="28"/>
        </w:rPr>
        <w:t xml:space="preserve">проводит </w:t>
      </w:r>
      <w:proofErr w:type="spellStart"/>
      <w:r w:rsidRPr="00CB38E4">
        <w:rPr>
          <w:rFonts w:cs="Times New Roman"/>
          <w:color w:val="000000" w:themeColor="text1"/>
          <w:szCs w:val="28"/>
        </w:rPr>
        <w:t>вебинар</w:t>
      </w:r>
      <w:r w:rsidR="006A7A04" w:rsidRPr="00CB38E4">
        <w:rPr>
          <w:rFonts w:cs="Times New Roman"/>
          <w:color w:val="000000" w:themeColor="text1"/>
          <w:szCs w:val="28"/>
        </w:rPr>
        <w:t>ы</w:t>
      </w:r>
      <w:proofErr w:type="spellEnd"/>
      <w:r w:rsidR="006A7A04" w:rsidRPr="00CB38E4">
        <w:rPr>
          <w:rFonts w:cs="Times New Roman"/>
          <w:color w:val="000000" w:themeColor="text1"/>
          <w:szCs w:val="28"/>
        </w:rPr>
        <w:t xml:space="preserve">, курсы повышения квалификации, </w:t>
      </w:r>
      <w:r w:rsidR="00B273FB" w:rsidRPr="00CB38E4">
        <w:rPr>
          <w:rFonts w:cs="Times New Roman"/>
          <w:color w:val="000000" w:themeColor="text1"/>
          <w:szCs w:val="28"/>
        </w:rPr>
        <w:t>публикует</w:t>
      </w:r>
      <w:r w:rsidR="006A7A04" w:rsidRPr="00CB38E4">
        <w:rPr>
          <w:rFonts w:cs="Times New Roman"/>
          <w:color w:val="000000" w:themeColor="text1"/>
          <w:szCs w:val="28"/>
        </w:rPr>
        <w:t xml:space="preserve"> </w:t>
      </w:r>
      <w:r w:rsidR="006A7A04" w:rsidRPr="00CB38E4">
        <w:rPr>
          <w:rFonts w:cs="Times New Roman"/>
          <w:color w:val="000000" w:themeColor="text1"/>
          <w:szCs w:val="28"/>
        </w:rPr>
        <w:lastRenderedPageBreak/>
        <w:t>актуальные материалы для всех субсидиарных сущностей (школьные «</w:t>
      </w:r>
      <w:proofErr w:type="spellStart"/>
      <w:r w:rsidR="006A7A04" w:rsidRPr="00CB38E4">
        <w:rPr>
          <w:rFonts w:cs="Times New Roman"/>
          <w:color w:val="000000" w:themeColor="text1"/>
          <w:szCs w:val="28"/>
        </w:rPr>
        <w:t>Квантор</w:t>
      </w:r>
      <w:r w:rsidR="006A7A04" w:rsidRPr="00CB38E4">
        <w:rPr>
          <w:rFonts w:cs="Times New Roman"/>
          <w:color w:val="000000" w:themeColor="text1"/>
          <w:szCs w:val="28"/>
        </w:rPr>
        <w:t>и</w:t>
      </w:r>
      <w:r w:rsidR="006A7A04" w:rsidRPr="00CB38E4">
        <w:rPr>
          <w:rFonts w:cs="Times New Roman"/>
          <w:color w:val="000000" w:themeColor="text1"/>
          <w:szCs w:val="28"/>
        </w:rPr>
        <w:t>умы</w:t>
      </w:r>
      <w:proofErr w:type="spellEnd"/>
      <w:r w:rsidR="006A7A04" w:rsidRPr="00CB38E4">
        <w:rPr>
          <w:rFonts w:cs="Times New Roman"/>
          <w:color w:val="000000" w:themeColor="text1"/>
          <w:szCs w:val="28"/>
        </w:rPr>
        <w:t>», «</w:t>
      </w:r>
      <w:r w:rsidR="006A7A04" w:rsidRPr="00CB38E4">
        <w:rPr>
          <w:rFonts w:cs="Times New Roman"/>
          <w:color w:val="000000" w:themeColor="text1"/>
          <w:szCs w:val="28"/>
          <w:lang w:val="en-US"/>
        </w:rPr>
        <w:t>IT</w:t>
      </w:r>
      <w:r w:rsidR="006A7A04" w:rsidRPr="00CB38E4">
        <w:rPr>
          <w:rFonts w:cs="Times New Roman"/>
          <w:color w:val="000000" w:themeColor="text1"/>
          <w:szCs w:val="28"/>
        </w:rPr>
        <w:t>-Кубы», «Точки роста») национального проекта «Образования»</w:t>
      </w:r>
      <w:r w:rsidR="00B273FB" w:rsidRPr="00CB38E4">
        <w:rPr>
          <w:rFonts w:cs="Times New Roman"/>
          <w:color w:val="000000" w:themeColor="text1"/>
          <w:szCs w:val="28"/>
        </w:rPr>
        <w:t>.</w:t>
      </w:r>
    </w:p>
    <w:p w14:paraId="42D9D840" w14:textId="7BA3503E" w:rsidR="002146BD" w:rsidRDefault="002146BD" w:rsidP="00D87D27">
      <w:pPr>
        <w:rPr>
          <w:rFonts w:eastAsia="Times New Roman" w:cs="Times New Roman"/>
          <w:bCs/>
          <w:szCs w:val="28"/>
          <w:lang w:eastAsia="ru-RU"/>
        </w:rPr>
      </w:pPr>
      <w:r w:rsidRPr="00CB38E4">
        <w:rPr>
          <w:rFonts w:eastAsia="Times New Roman" w:cs="Times New Roman"/>
          <w:bCs/>
          <w:color w:val="000000"/>
          <w:szCs w:val="28"/>
          <w:lang w:eastAsia="ru-RU"/>
        </w:rPr>
        <w:t>Г</w:t>
      </w:r>
      <w:r w:rsidR="00B04A42">
        <w:rPr>
          <w:rFonts w:eastAsia="Times New Roman" w:cs="Times New Roman"/>
          <w:bCs/>
          <w:color w:val="000000"/>
          <w:szCs w:val="28"/>
          <w:lang w:eastAsia="ru-RU"/>
        </w:rPr>
        <w:t>руппа компаний</w:t>
      </w:r>
      <w:r w:rsidRPr="00CB38E4">
        <w:rPr>
          <w:rFonts w:eastAsia="Times New Roman" w:cs="Times New Roman"/>
          <w:bCs/>
          <w:color w:val="000000"/>
          <w:szCs w:val="28"/>
          <w:lang w:eastAsia="ru-RU"/>
        </w:rPr>
        <w:t xml:space="preserve"> «Просвещение» </w:t>
      </w:r>
      <w:r w:rsidR="004B24BC" w:rsidRPr="00CB38E4">
        <w:rPr>
          <w:rFonts w:eastAsia="Times New Roman" w:cs="Times New Roman"/>
          <w:bCs/>
          <w:color w:val="000000"/>
          <w:szCs w:val="28"/>
          <w:lang w:eastAsia="ru-RU"/>
        </w:rPr>
        <w:t>(</w:t>
      </w:r>
      <w:hyperlink r:id="rId7" w:history="1">
        <w:r w:rsidR="004B24BC" w:rsidRPr="00CB38E4">
          <w:rPr>
            <w:rStyle w:val="a4"/>
            <w:rFonts w:eastAsia="Times New Roman" w:cs="Times New Roman"/>
            <w:szCs w:val="28"/>
            <w:lang w:val="en-US" w:eastAsia="ru-RU"/>
          </w:rPr>
          <w:t>http</w:t>
        </w:r>
        <w:r w:rsidR="004B24BC" w:rsidRPr="00CB38E4">
          <w:rPr>
            <w:rStyle w:val="a4"/>
            <w:rFonts w:eastAsia="Times New Roman" w:cs="Times New Roman"/>
            <w:szCs w:val="28"/>
            <w:lang w:eastAsia="ru-RU"/>
          </w:rPr>
          <w:t>://</w:t>
        </w:r>
        <w:proofErr w:type="spellStart"/>
        <w:r w:rsidR="004B24BC" w:rsidRPr="00CB38E4">
          <w:rPr>
            <w:rStyle w:val="a4"/>
            <w:rFonts w:eastAsia="Times New Roman" w:cs="Times New Roman"/>
            <w:szCs w:val="28"/>
            <w:lang w:val="en-US" w:eastAsia="ru-RU"/>
          </w:rPr>
          <w:t>prosv</w:t>
        </w:r>
        <w:proofErr w:type="spellEnd"/>
        <w:r w:rsidR="004B24BC" w:rsidRPr="00CB38E4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4B24BC" w:rsidRPr="00CB38E4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="004B24BC" w:rsidRPr="00CB38E4">
        <w:rPr>
          <w:rFonts w:eastAsia="Times New Roman" w:cs="Times New Roman"/>
          <w:szCs w:val="28"/>
          <w:lang w:eastAsia="ru-RU"/>
        </w:rPr>
        <w:t>)</w:t>
      </w:r>
      <w:r w:rsidRPr="00CB38E4">
        <w:rPr>
          <w:rFonts w:cs="Times New Roman"/>
          <w:bCs/>
          <w:color w:val="000000"/>
          <w:szCs w:val="28"/>
        </w:rPr>
        <w:t xml:space="preserve"> </w:t>
      </w:r>
      <w:r w:rsidR="004B24BC" w:rsidRPr="00CB38E4">
        <w:rPr>
          <w:rFonts w:eastAsia="Times New Roman" w:cs="Times New Roman"/>
          <w:bCs/>
          <w:color w:val="000000"/>
          <w:szCs w:val="28"/>
          <w:lang w:eastAsia="ru-RU"/>
        </w:rPr>
        <w:t>предоставляет</w:t>
      </w:r>
      <w:r w:rsidR="004B24BC" w:rsidRPr="00CB38E4">
        <w:rPr>
          <w:rFonts w:cs="Times New Roman"/>
          <w:bCs/>
          <w:color w:val="000000"/>
          <w:szCs w:val="28"/>
        </w:rPr>
        <w:t xml:space="preserve"> </w:t>
      </w:r>
      <w:r w:rsidRPr="00CB38E4">
        <w:rPr>
          <w:rFonts w:eastAsia="Times New Roman" w:cs="Times New Roman"/>
          <w:bCs/>
          <w:color w:val="000000"/>
          <w:szCs w:val="28"/>
          <w:lang w:eastAsia="ru-RU"/>
        </w:rPr>
        <w:t>доступ к электронным версиям учебно-методических комплексов, входящих в Фед</w:t>
      </w:r>
      <w:r w:rsidRPr="00CB38E4">
        <w:rPr>
          <w:rFonts w:eastAsia="Times New Roman" w:cs="Times New Roman"/>
          <w:bCs/>
          <w:color w:val="000000"/>
          <w:szCs w:val="28"/>
          <w:lang w:eastAsia="ru-RU"/>
        </w:rPr>
        <w:t>е</w:t>
      </w:r>
      <w:r w:rsidRPr="00CB38E4">
        <w:rPr>
          <w:rFonts w:eastAsia="Times New Roman" w:cs="Times New Roman"/>
          <w:bCs/>
          <w:color w:val="000000"/>
          <w:szCs w:val="28"/>
          <w:lang w:eastAsia="ru-RU"/>
        </w:rPr>
        <w:t>ральный</w:t>
      </w:r>
      <w:r w:rsidR="004B24BC" w:rsidRPr="00CB38E4">
        <w:rPr>
          <w:rFonts w:eastAsia="Times New Roman" w:cs="Times New Roman"/>
          <w:bCs/>
          <w:color w:val="000000"/>
          <w:szCs w:val="28"/>
          <w:lang w:eastAsia="ru-RU"/>
        </w:rPr>
        <w:t xml:space="preserve"> реестр</w:t>
      </w:r>
      <w:r w:rsidRPr="00CB38E4">
        <w:rPr>
          <w:rFonts w:eastAsia="Times New Roman" w:cs="Times New Roman"/>
          <w:bCs/>
          <w:color w:val="000000"/>
          <w:szCs w:val="28"/>
          <w:lang w:eastAsia="ru-RU"/>
        </w:rPr>
        <w:t xml:space="preserve">, </w:t>
      </w:r>
      <w:r w:rsidR="004B24BC" w:rsidRPr="00CB38E4">
        <w:rPr>
          <w:rFonts w:eastAsia="Times New Roman" w:cs="Times New Roman"/>
          <w:bCs/>
          <w:color w:val="000000"/>
          <w:szCs w:val="28"/>
          <w:lang w:eastAsia="ru-RU"/>
        </w:rPr>
        <w:t xml:space="preserve">публикует </w:t>
      </w:r>
      <w:r w:rsidRPr="00CB38E4">
        <w:rPr>
          <w:rFonts w:eastAsia="Times New Roman" w:cs="Times New Roman"/>
          <w:bCs/>
          <w:szCs w:val="28"/>
          <w:lang w:eastAsia="ru-RU"/>
        </w:rPr>
        <w:t>записи прошедших и анонсы будущих вебинаров по предметам</w:t>
      </w:r>
      <w:r w:rsidR="004B24BC" w:rsidRPr="00CB38E4">
        <w:rPr>
          <w:rFonts w:eastAsia="Times New Roman" w:cs="Times New Roman"/>
          <w:bCs/>
          <w:szCs w:val="28"/>
          <w:lang w:eastAsia="ru-RU"/>
        </w:rPr>
        <w:t xml:space="preserve"> начального, основного и полного общего образования.</w:t>
      </w:r>
    </w:p>
    <w:p w14:paraId="71B9A870" w14:textId="2123255A" w:rsidR="00464B28" w:rsidRDefault="00E15349" w:rsidP="00464B28">
      <w:pPr>
        <w:rPr>
          <w:rFonts w:cs="Times New Roman"/>
          <w:szCs w:val="28"/>
        </w:rPr>
      </w:pPr>
      <w:r>
        <w:rPr>
          <w:rFonts w:eastAsia="Times New Roman" w:cs="Times New Roman"/>
          <w:bCs/>
          <w:szCs w:val="28"/>
          <w:lang w:eastAsia="ru-RU"/>
        </w:rPr>
        <w:t>С сентября 2022 года в ГАУ ДПО РБ «Бурятский республиканский институт образовательной политики» начал свою работу Центр непрерывного повышения профессионального мастерства педагогических работников (</w:t>
      </w:r>
      <w:r w:rsidR="00F6482C">
        <w:rPr>
          <w:rFonts w:eastAsia="Times New Roman" w:cs="Times New Roman"/>
          <w:bCs/>
          <w:szCs w:val="28"/>
          <w:lang w:eastAsia="ru-RU"/>
        </w:rPr>
        <w:t xml:space="preserve">далее – </w:t>
      </w:r>
      <w:r>
        <w:rPr>
          <w:rFonts w:eastAsia="Times New Roman" w:cs="Times New Roman"/>
          <w:bCs/>
          <w:szCs w:val="28"/>
          <w:lang w:eastAsia="ru-RU"/>
        </w:rPr>
        <w:t xml:space="preserve">ЦНППМ). </w:t>
      </w:r>
      <w:r w:rsidRPr="00E15349">
        <w:rPr>
          <w:rFonts w:eastAsia="Times New Roman" w:cs="Times New Roman"/>
          <w:bCs/>
          <w:szCs w:val="28"/>
          <w:lang w:eastAsia="ru-RU"/>
        </w:rPr>
        <w:t xml:space="preserve">ЦНППМ </w:t>
      </w:r>
      <w:r w:rsidR="00B04A42">
        <w:rPr>
          <w:rFonts w:eastAsia="Times New Roman" w:cs="Times New Roman"/>
          <w:bCs/>
          <w:szCs w:val="28"/>
          <w:lang w:eastAsia="ru-RU"/>
        </w:rPr>
        <w:t>–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E15349">
        <w:rPr>
          <w:rFonts w:eastAsia="Times New Roman" w:cs="Times New Roman"/>
          <w:bCs/>
          <w:szCs w:val="28"/>
          <w:lang w:eastAsia="ru-RU"/>
        </w:rPr>
        <w:t>ключевой элемент единой федеральной системы научно-методического сопровождения педагогических работников Респу</w:t>
      </w:r>
      <w:r w:rsidRPr="00E15349">
        <w:rPr>
          <w:rFonts w:eastAsia="Times New Roman" w:cs="Times New Roman"/>
          <w:bCs/>
          <w:szCs w:val="28"/>
          <w:lang w:eastAsia="ru-RU"/>
        </w:rPr>
        <w:t>б</w:t>
      </w:r>
      <w:r w:rsidRPr="00E15349">
        <w:rPr>
          <w:rFonts w:eastAsia="Times New Roman" w:cs="Times New Roman"/>
          <w:bCs/>
          <w:szCs w:val="28"/>
          <w:lang w:eastAsia="ru-RU"/>
        </w:rPr>
        <w:t>лики Бурятия. Центр осуществля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Pr="00E15349">
        <w:rPr>
          <w:rFonts w:eastAsia="Times New Roman" w:cs="Times New Roman"/>
          <w:bCs/>
          <w:szCs w:val="28"/>
          <w:lang w:eastAsia="ru-RU"/>
        </w:rPr>
        <w:t>т свою деятельность на основании совершенствования программ повышения квалификации, переподготовки, вкл</w:t>
      </w:r>
      <w:r w:rsidRPr="00E15349">
        <w:rPr>
          <w:rFonts w:eastAsia="Times New Roman" w:cs="Times New Roman"/>
          <w:bCs/>
          <w:szCs w:val="28"/>
          <w:lang w:eastAsia="ru-RU"/>
        </w:rPr>
        <w:t>ю</w:t>
      </w:r>
      <w:r w:rsidRPr="00E15349">
        <w:rPr>
          <w:rFonts w:eastAsia="Times New Roman" w:cs="Times New Roman"/>
          <w:bCs/>
          <w:szCs w:val="28"/>
          <w:lang w:eastAsia="ru-RU"/>
        </w:rPr>
        <w:t>чая механизмы выявления профессиональных дефицитов и построения на их основе индивидуальных маршрутов непрерывного развития профессионального мастерства.</w:t>
      </w:r>
      <w:r w:rsidR="00464B28">
        <w:rPr>
          <w:rFonts w:eastAsia="Times New Roman" w:cs="Times New Roman"/>
          <w:bCs/>
          <w:szCs w:val="28"/>
          <w:lang w:eastAsia="ru-RU"/>
        </w:rPr>
        <w:t xml:space="preserve"> Познакомиться с тематикой курсов повышения квалифик</w:t>
      </w:r>
      <w:r w:rsidR="00464B28">
        <w:rPr>
          <w:rFonts w:eastAsia="Times New Roman" w:cs="Times New Roman"/>
          <w:bCs/>
          <w:szCs w:val="28"/>
          <w:lang w:eastAsia="ru-RU"/>
        </w:rPr>
        <w:t>а</w:t>
      </w:r>
      <w:r w:rsidR="00464B28">
        <w:rPr>
          <w:rFonts w:eastAsia="Times New Roman" w:cs="Times New Roman"/>
          <w:bCs/>
          <w:szCs w:val="28"/>
          <w:lang w:eastAsia="ru-RU"/>
        </w:rPr>
        <w:t xml:space="preserve">ции, профессиональной </w:t>
      </w:r>
      <w:r w:rsidR="00D6253E">
        <w:rPr>
          <w:rFonts w:eastAsia="Times New Roman" w:cs="Times New Roman"/>
          <w:bCs/>
          <w:szCs w:val="28"/>
          <w:lang w:eastAsia="ru-RU"/>
        </w:rPr>
        <w:t>пере</w:t>
      </w:r>
      <w:r w:rsidR="00464B28">
        <w:rPr>
          <w:rFonts w:eastAsia="Times New Roman" w:cs="Times New Roman"/>
          <w:bCs/>
          <w:szCs w:val="28"/>
          <w:lang w:eastAsia="ru-RU"/>
        </w:rPr>
        <w:t xml:space="preserve">подготовки, планируемыми </w:t>
      </w:r>
      <w:r w:rsidR="00A42DB8">
        <w:rPr>
          <w:rFonts w:eastAsia="Times New Roman" w:cs="Times New Roman"/>
          <w:bCs/>
          <w:szCs w:val="28"/>
          <w:lang w:eastAsia="ru-RU"/>
        </w:rPr>
        <w:t xml:space="preserve">мероприятиями не только ЦНППМ, но и других подразделений </w:t>
      </w:r>
      <w:r w:rsidR="00F6482C" w:rsidRPr="00F6482C">
        <w:rPr>
          <w:rFonts w:eastAsia="Times New Roman" w:cs="Times New Roman"/>
          <w:bCs/>
          <w:szCs w:val="28"/>
          <w:lang w:eastAsia="ru-RU"/>
        </w:rPr>
        <w:t>ГАУ ДПО РБ «Бурятский республиканский институт образовательной политики»</w:t>
      </w:r>
      <w:r w:rsidR="00F6482C">
        <w:rPr>
          <w:rFonts w:eastAsia="Times New Roman" w:cs="Times New Roman"/>
          <w:bCs/>
          <w:szCs w:val="28"/>
          <w:lang w:eastAsia="ru-RU"/>
        </w:rPr>
        <w:t xml:space="preserve"> </w:t>
      </w:r>
      <w:r w:rsidR="00A42DB8">
        <w:rPr>
          <w:rFonts w:eastAsia="Times New Roman" w:cs="Times New Roman"/>
          <w:bCs/>
          <w:szCs w:val="28"/>
          <w:lang w:eastAsia="ru-RU"/>
        </w:rPr>
        <w:t xml:space="preserve">можно в </w:t>
      </w:r>
      <w:proofErr w:type="gramStart"/>
      <w:r w:rsidR="00A42DB8">
        <w:rPr>
          <w:rFonts w:eastAsia="Times New Roman" w:cs="Times New Roman"/>
          <w:bCs/>
          <w:szCs w:val="28"/>
          <w:lang w:eastAsia="ru-RU"/>
        </w:rPr>
        <w:t>план-проспекте</w:t>
      </w:r>
      <w:proofErr w:type="gramEnd"/>
      <w:r w:rsidR="00A42DB8">
        <w:rPr>
          <w:rFonts w:eastAsia="Times New Roman" w:cs="Times New Roman"/>
          <w:bCs/>
          <w:szCs w:val="28"/>
          <w:lang w:eastAsia="ru-RU"/>
        </w:rPr>
        <w:t xml:space="preserve"> на 2022 год на сайте </w:t>
      </w:r>
      <w:r w:rsidR="00A42DB8" w:rsidRPr="00A42DB8">
        <w:rPr>
          <w:rFonts w:eastAsia="Times New Roman" w:cs="Times New Roman"/>
          <w:bCs/>
          <w:szCs w:val="28"/>
          <w:lang w:eastAsia="ru-RU"/>
        </w:rPr>
        <w:t xml:space="preserve">института </w:t>
      </w:r>
      <w:hyperlink r:id="rId8" w:history="1">
        <w:r w:rsidR="00A42DB8" w:rsidRPr="00A42DB8">
          <w:rPr>
            <w:rStyle w:val="a4"/>
            <w:rFonts w:cs="Times New Roman"/>
            <w:szCs w:val="28"/>
          </w:rPr>
          <w:t>http://briop.ru/index.php/obrazovanie/plan-prospekt</w:t>
        </w:r>
      </w:hyperlink>
      <w:r w:rsidR="00702EDD">
        <w:rPr>
          <w:rFonts w:cs="Times New Roman"/>
          <w:szCs w:val="28"/>
        </w:rPr>
        <w:t>.</w:t>
      </w:r>
    </w:p>
    <w:p w14:paraId="05645C95" w14:textId="68FF88DE" w:rsidR="00D6253E" w:rsidRPr="00D6253E" w:rsidRDefault="00D6253E" w:rsidP="00464B28">
      <w:pPr>
        <w:rPr>
          <w:rFonts w:cs="Times New Roman"/>
          <w:szCs w:val="28"/>
        </w:rPr>
      </w:pPr>
      <w:r w:rsidRPr="00D6253E">
        <w:rPr>
          <w:color w:val="000000"/>
          <w:szCs w:val="28"/>
        </w:rPr>
        <w:t>Организационно-техническое сопровождение проведения аттестации педагогических работников осуществляется через автоматизированную и</w:t>
      </w:r>
      <w:r w:rsidRPr="00D6253E">
        <w:rPr>
          <w:color w:val="000000"/>
          <w:szCs w:val="28"/>
        </w:rPr>
        <w:t>н</w:t>
      </w:r>
      <w:r w:rsidRPr="00D6253E">
        <w:rPr>
          <w:color w:val="000000"/>
          <w:szCs w:val="28"/>
        </w:rPr>
        <w:t xml:space="preserve">формационную систему </w:t>
      </w:r>
      <w:r w:rsidR="00F6482C" w:rsidRPr="00F6482C">
        <w:rPr>
          <w:rFonts w:eastAsia="Times New Roman" w:cs="Times New Roman"/>
          <w:bCs/>
          <w:szCs w:val="28"/>
          <w:lang w:eastAsia="ru-RU"/>
        </w:rPr>
        <w:t>ГАУ ДПО РБ «Бурятский республиканский институт образовательной политики»</w:t>
      </w:r>
      <w:r w:rsidR="00F6482C">
        <w:rPr>
          <w:rFonts w:eastAsia="Times New Roman" w:cs="Times New Roman"/>
          <w:bCs/>
          <w:szCs w:val="28"/>
          <w:lang w:eastAsia="ru-RU"/>
        </w:rPr>
        <w:t xml:space="preserve"> </w:t>
      </w:r>
      <w:hyperlink r:id="rId9" w:history="1">
        <w:r w:rsidRPr="00D6253E">
          <w:rPr>
            <w:rStyle w:val="a4"/>
            <w:szCs w:val="28"/>
            <w:lang w:val="en-US"/>
          </w:rPr>
          <w:t>http</w:t>
        </w:r>
        <w:r w:rsidRPr="00D6253E">
          <w:rPr>
            <w:rStyle w:val="a4"/>
            <w:szCs w:val="28"/>
          </w:rPr>
          <w:t>://my.briop.ru</w:t>
        </w:r>
      </w:hyperlink>
      <w:r w:rsidRPr="00D6253E">
        <w:rPr>
          <w:color w:val="000000"/>
          <w:szCs w:val="28"/>
        </w:rPr>
        <w:t>, модуль «Аттестация», который помогает систем</w:t>
      </w:r>
      <w:r w:rsidRPr="00D6253E">
        <w:rPr>
          <w:color w:val="000000"/>
          <w:szCs w:val="28"/>
        </w:rPr>
        <w:t>а</w:t>
      </w:r>
      <w:r w:rsidRPr="00D6253E">
        <w:rPr>
          <w:color w:val="000000"/>
          <w:szCs w:val="28"/>
        </w:rPr>
        <w:t xml:space="preserve">тизировать свою педагогическую деятельность </w:t>
      </w:r>
      <w:proofErr w:type="spellStart"/>
      <w:r w:rsidRPr="00D6253E">
        <w:rPr>
          <w:color w:val="000000"/>
          <w:szCs w:val="28"/>
        </w:rPr>
        <w:t>ат</w:t>
      </w:r>
      <w:r>
        <w:rPr>
          <w:color w:val="000000"/>
          <w:szCs w:val="28"/>
        </w:rPr>
        <w:t>тесту</w:t>
      </w:r>
      <w:r w:rsidRPr="00D6253E">
        <w:rPr>
          <w:color w:val="000000"/>
          <w:szCs w:val="28"/>
        </w:rPr>
        <w:t>ющимся</w:t>
      </w:r>
      <w:proofErr w:type="spellEnd"/>
      <w:r w:rsidRPr="00D6253E">
        <w:rPr>
          <w:color w:val="000000"/>
          <w:szCs w:val="28"/>
        </w:rPr>
        <w:t>, а экспертам проводить оценку материалов с помощью совр</w:t>
      </w:r>
      <w:r w:rsidRPr="00D6253E">
        <w:rPr>
          <w:color w:val="000000"/>
          <w:szCs w:val="28"/>
        </w:rPr>
        <w:t>е</w:t>
      </w:r>
      <w:r w:rsidRPr="00D6253E">
        <w:rPr>
          <w:color w:val="000000"/>
          <w:szCs w:val="28"/>
        </w:rPr>
        <w:t>менных электронных средств. Здесь же, в модуле «Запись на курсы» педагогическими работниками образовательных орган</w:t>
      </w:r>
      <w:r w:rsidRPr="00D6253E">
        <w:rPr>
          <w:color w:val="000000"/>
          <w:szCs w:val="28"/>
        </w:rPr>
        <w:t>и</w:t>
      </w:r>
      <w:r w:rsidRPr="00D6253E">
        <w:rPr>
          <w:color w:val="000000"/>
          <w:szCs w:val="28"/>
        </w:rPr>
        <w:t>заций Республики Бурятия осуществляется самостоятельная запись на курсы пов</w:t>
      </w:r>
      <w:r w:rsidRPr="00D6253E">
        <w:rPr>
          <w:color w:val="000000"/>
          <w:szCs w:val="28"/>
        </w:rPr>
        <w:t>ы</w:t>
      </w:r>
      <w:r w:rsidRPr="00D6253E">
        <w:rPr>
          <w:color w:val="000000"/>
          <w:szCs w:val="28"/>
        </w:rPr>
        <w:t>шения квалификации, профессиональной переподготовки, профессионального об</w:t>
      </w:r>
      <w:r w:rsidRPr="00D6253E">
        <w:rPr>
          <w:color w:val="000000"/>
          <w:szCs w:val="28"/>
        </w:rPr>
        <w:t>у</w:t>
      </w:r>
      <w:r w:rsidRPr="00D6253E">
        <w:rPr>
          <w:color w:val="000000"/>
          <w:szCs w:val="28"/>
        </w:rPr>
        <w:t>чения.</w:t>
      </w:r>
    </w:p>
    <w:p w14:paraId="51CD11A9" w14:textId="6926987A" w:rsidR="0056455F" w:rsidRPr="00D6253E" w:rsidRDefault="0056455F" w:rsidP="0056455F">
      <w:pPr>
        <w:rPr>
          <w:rFonts w:cs="Times New Roman"/>
          <w:color w:val="666666"/>
          <w:szCs w:val="28"/>
        </w:rPr>
      </w:pPr>
      <w:r w:rsidRPr="00D6253E">
        <w:rPr>
          <w:rFonts w:cs="Times New Roman"/>
          <w:szCs w:val="28"/>
        </w:rPr>
        <w:t xml:space="preserve">С марта 2020 года все курсы </w:t>
      </w:r>
      <w:r w:rsidR="00F6482C" w:rsidRPr="00F6482C">
        <w:rPr>
          <w:rFonts w:eastAsia="Times New Roman" w:cs="Times New Roman"/>
          <w:bCs/>
          <w:szCs w:val="28"/>
          <w:lang w:eastAsia="ru-RU"/>
        </w:rPr>
        <w:t>ГАУ ДПО РБ «Бурятский республиканский институт образовательной политики»</w:t>
      </w:r>
      <w:r w:rsidR="00F6482C">
        <w:rPr>
          <w:rFonts w:eastAsia="Times New Roman" w:cs="Times New Roman"/>
          <w:bCs/>
          <w:szCs w:val="28"/>
          <w:lang w:eastAsia="ru-RU"/>
        </w:rPr>
        <w:t xml:space="preserve"> </w:t>
      </w:r>
      <w:r w:rsidRPr="00D6253E">
        <w:rPr>
          <w:rFonts w:cs="Times New Roman"/>
          <w:szCs w:val="28"/>
        </w:rPr>
        <w:t xml:space="preserve">были переведены на </w:t>
      </w:r>
      <w:r w:rsidR="00437E86" w:rsidRPr="00D6253E">
        <w:rPr>
          <w:rFonts w:cs="Times New Roman"/>
          <w:szCs w:val="28"/>
        </w:rPr>
        <w:t xml:space="preserve">очное </w:t>
      </w:r>
      <w:r w:rsidRPr="00D6253E">
        <w:rPr>
          <w:rFonts w:cs="Times New Roman"/>
          <w:szCs w:val="28"/>
        </w:rPr>
        <w:t xml:space="preserve">обучение </w:t>
      </w:r>
      <w:r w:rsidR="00437E86" w:rsidRPr="00D6253E">
        <w:rPr>
          <w:rFonts w:cs="Times New Roman"/>
          <w:szCs w:val="28"/>
        </w:rPr>
        <w:t xml:space="preserve">с ДОТ </w:t>
      </w:r>
      <w:r w:rsidRPr="00D6253E">
        <w:rPr>
          <w:rFonts w:cs="Times New Roman"/>
          <w:szCs w:val="28"/>
        </w:rPr>
        <w:t xml:space="preserve">с </w:t>
      </w:r>
      <w:r w:rsidR="00437E86" w:rsidRPr="00D6253E">
        <w:rPr>
          <w:rFonts w:cs="Times New Roman"/>
          <w:szCs w:val="28"/>
        </w:rPr>
        <w:t xml:space="preserve">использованием </w:t>
      </w:r>
      <w:r w:rsidRPr="00D6253E">
        <w:rPr>
          <w:rFonts w:cs="Times New Roman"/>
          <w:szCs w:val="28"/>
        </w:rPr>
        <w:t xml:space="preserve">платформы </w:t>
      </w:r>
      <w:r w:rsidRPr="00D6253E">
        <w:rPr>
          <w:rFonts w:cs="Times New Roman"/>
          <w:szCs w:val="28"/>
          <w:lang w:val="en-US"/>
        </w:rPr>
        <w:t>Zoom</w:t>
      </w:r>
      <w:r w:rsidRPr="00D6253E">
        <w:rPr>
          <w:rFonts w:cs="Times New Roman"/>
          <w:szCs w:val="28"/>
        </w:rPr>
        <w:t xml:space="preserve">, пересылки части учебных материалов по электронной почте, </w:t>
      </w:r>
      <w:proofErr w:type="spellStart"/>
      <w:r w:rsidRPr="00D6253E">
        <w:rPr>
          <w:rFonts w:cs="Times New Roman"/>
          <w:szCs w:val="28"/>
        </w:rPr>
        <w:t>мессенжерам</w:t>
      </w:r>
      <w:proofErr w:type="spellEnd"/>
      <w:r w:rsidRPr="00D6253E">
        <w:rPr>
          <w:rFonts w:cs="Times New Roman"/>
          <w:szCs w:val="28"/>
        </w:rPr>
        <w:t>, но основным ресурсом, обеспечивающим уче</w:t>
      </w:r>
      <w:r w:rsidRPr="00D6253E">
        <w:rPr>
          <w:rFonts w:cs="Times New Roman"/>
          <w:szCs w:val="28"/>
        </w:rPr>
        <w:t>б</w:t>
      </w:r>
      <w:r w:rsidRPr="00D6253E">
        <w:rPr>
          <w:rFonts w:cs="Times New Roman"/>
          <w:szCs w:val="28"/>
        </w:rPr>
        <w:t xml:space="preserve">ный процесс, стала система электронного (удаленного) обучения </w:t>
      </w:r>
      <w:hyperlink r:id="rId10" w:history="1">
        <w:r w:rsidRPr="00D6253E">
          <w:rPr>
            <w:rStyle w:val="a4"/>
            <w:rFonts w:cs="Times New Roman"/>
            <w:szCs w:val="28"/>
          </w:rPr>
          <w:t>http://</w:t>
        </w:r>
        <w:r w:rsidRPr="00D6253E">
          <w:rPr>
            <w:rStyle w:val="a4"/>
            <w:rFonts w:cs="Times New Roman"/>
            <w:szCs w:val="28"/>
            <w:lang w:val="en-US"/>
          </w:rPr>
          <w:t>e</w:t>
        </w:r>
        <w:r w:rsidRPr="00D6253E">
          <w:rPr>
            <w:rStyle w:val="a4"/>
            <w:rFonts w:cs="Times New Roman"/>
            <w:szCs w:val="28"/>
          </w:rPr>
          <w:t>.</w:t>
        </w:r>
        <w:proofErr w:type="spellStart"/>
        <w:r w:rsidRPr="00D6253E">
          <w:rPr>
            <w:rStyle w:val="a4"/>
            <w:rFonts w:cs="Times New Roman"/>
            <w:szCs w:val="28"/>
            <w:lang w:val="en-US"/>
          </w:rPr>
          <w:t>briop</w:t>
        </w:r>
        <w:proofErr w:type="spellEnd"/>
        <w:r w:rsidRPr="00D6253E">
          <w:rPr>
            <w:rStyle w:val="a4"/>
            <w:rFonts w:cs="Times New Roman"/>
            <w:szCs w:val="28"/>
          </w:rPr>
          <w:t>.</w:t>
        </w:r>
        <w:proofErr w:type="spellStart"/>
        <w:r w:rsidRPr="00D6253E">
          <w:rPr>
            <w:rStyle w:val="a4"/>
            <w:rFonts w:cs="Times New Roman"/>
            <w:szCs w:val="28"/>
            <w:lang w:val="en-US"/>
          </w:rPr>
          <w:t>ru</w:t>
        </w:r>
        <w:proofErr w:type="spellEnd"/>
      </w:hyperlink>
      <w:r w:rsidRPr="00D6253E">
        <w:rPr>
          <w:rFonts w:cs="Times New Roman"/>
          <w:color w:val="666666"/>
          <w:szCs w:val="28"/>
        </w:rPr>
        <w:t>.</w:t>
      </w:r>
    </w:p>
    <w:p w14:paraId="7A96D8A7" w14:textId="783B61AF" w:rsidR="0056455F" w:rsidRDefault="0056455F" w:rsidP="0056455F">
      <w:pPr>
        <w:rPr>
          <w:rFonts w:eastAsia="Times New Roman" w:cs="Times New Roman"/>
          <w:bCs/>
          <w:szCs w:val="28"/>
          <w:lang w:eastAsia="ru-RU"/>
        </w:rPr>
      </w:pPr>
      <w:r w:rsidRPr="0056455F">
        <w:rPr>
          <w:rFonts w:eastAsia="Times New Roman" w:cs="Times New Roman"/>
          <w:bCs/>
          <w:szCs w:val="28"/>
          <w:lang w:eastAsia="ru-RU"/>
        </w:rPr>
        <w:t>Целью разработки и внедрения системы управления электронным обучением является формирование единой электронной информационно-образовательной среды через систему и совокупность всех учебных, учебно-методических и других материалов, авторских наработок преподавателей и сотрудников Университета, а также поддержка учебного процесса с использованием дистанционных образовательных технологий по вс</w:t>
      </w:r>
      <w:r w:rsidR="00D6253E">
        <w:rPr>
          <w:rFonts w:eastAsia="Times New Roman" w:cs="Times New Roman"/>
          <w:bCs/>
          <w:szCs w:val="28"/>
          <w:lang w:eastAsia="ru-RU"/>
        </w:rPr>
        <w:t>ем формам п</w:t>
      </w:r>
      <w:r w:rsidR="00D6253E">
        <w:rPr>
          <w:rFonts w:eastAsia="Times New Roman" w:cs="Times New Roman"/>
          <w:bCs/>
          <w:szCs w:val="28"/>
          <w:lang w:eastAsia="ru-RU"/>
        </w:rPr>
        <w:t>о</w:t>
      </w:r>
      <w:r w:rsidR="00D6253E">
        <w:rPr>
          <w:rFonts w:eastAsia="Times New Roman" w:cs="Times New Roman"/>
          <w:bCs/>
          <w:szCs w:val="28"/>
          <w:lang w:eastAsia="ru-RU"/>
        </w:rPr>
        <w:t>лучения образования</w:t>
      </w:r>
      <w:r w:rsidRPr="0056455F">
        <w:rPr>
          <w:rFonts w:eastAsia="Times New Roman" w:cs="Times New Roman"/>
          <w:bCs/>
          <w:szCs w:val="28"/>
          <w:lang w:eastAsia="ru-RU"/>
        </w:rPr>
        <w:t>.</w:t>
      </w:r>
    </w:p>
    <w:p w14:paraId="5EEA9B07" w14:textId="202A6917" w:rsidR="00060B17" w:rsidRDefault="00437E86" w:rsidP="00060B17">
      <w:r>
        <w:rPr>
          <w:rFonts w:eastAsia="Times New Roman" w:cs="Times New Roman"/>
          <w:bCs/>
          <w:szCs w:val="28"/>
          <w:lang w:eastAsia="ru-RU"/>
        </w:rPr>
        <w:t xml:space="preserve">Чтобы развернуть </w:t>
      </w:r>
      <w:r>
        <w:t>систему</w:t>
      </w:r>
      <w:r w:rsidRPr="008C1E29">
        <w:t xml:space="preserve"> </w:t>
      </w:r>
      <w:proofErr w:type="spellStart"/>
      <w:r w:rsidRPr="008C1E29">
        <w:t>Moodle</w:t>
      </w:r>
      <w:proofErr w:type="spellEnd"/>
      <w:r>
        <w:t xml:space="preserve"> для реализации </w:t>
      </w:r>
      <w:r w:rsidRPr="00437E86">
        <w:rPr>
          <w:rFonts w:eastAsia="Times New Roman" w:cs="Times New Roman"/>
          <w:bCs/>
          <w:szCs w:val="28"/>
          <w:lang w:eastAsia="ru-RU"/>
        </w:rPr>
        <w:t>основных образов</w:t>
      </w:r>
      <w:r w:rsidRPr="00437E86">
        <w:rPr>
          <w:rFonts w:eastAsia="Times New Roman" w:cs="Times New Roman"/>
          <w:bCs/>
          <w:szCs w:val="28"/>
          <w:lang w:eastAsia="ru-RU"/>
        </w:rPr>
        <w:t>а</w:t>
      </w:r>
      <w:r w:rsidRPr="00437E86">
        <w:rPr>
          <w:rFonts w:eastAsia="Times New Roman" w:cs="Times New Roman"/>
          <w:bCs/>
          <w:szCs w:val="28"/>
          <w:lang w:eastAsia="ru-RU"/>
        </w:rPr>
        <w:t>тельных программ, дополнительных общеобразовательных программ с применением эле</w:t>
      </w:r>
      <w:r w:rsidRPr="00437E86">
        <w:rPr>
          <w:rFonts w:eastAsia="Times New Roman" w:cs="Times New Roman"/>
          <w:bCs/>
          <w:szCs w:val="28"/>
          <w:lang w:eastAsia="ru-RU"/>
        </w:rPr>
        <w:t>к</w:t>
      </w:r>
      <w:r w:rsidRPr="00437E86">
        <w:rPr>
          <w:rFonts w:eastAsia="Times New Roman" w:cs="Times New Roman"/>
          <w:bCs/>
          <w:szCs w:val="28"/>
          <w:lang w:eastAsia="ru-RU"/>
        </w:rPr>
        <w:t xml:space="preserve">тронного обучения и дистанционных образовательных технологий </w:t>
      </w:r>
      <w:r>
        <w:rPr>
          <w:rFonts w:eastAsia="Times New Roman" w:cs="Times New Roman"/>
          <w:bCs/>
          <w:szCs w:val="28"/>
          <w:lang w:eastAsia="ru-RU"/>
        </w:rPr>
        <w:t xml:space="preserve">необходимо </w:t>
      </w:r>
      <w:r>
        <w:rPr>
          <w:rFonts w:eastAsia="Times New Roman" w:cs="Times New Roman"/>
          <w:bCs/>
          <w:szCs w:val="28"/>
          <w:lang w:eastAsia="ru-RU"/>
        </w:rPr>
        <w:lastRenderedPageBreak/>
        <w:t xml:space="preserve">установить систему </w:t>
      </w:r>
      <w:r>
        <w:t>на школьном сервере</w:t>
      </w:r>
      <w:r w:rsidR="00060B17">
        <w:t xml:space="preserve"> или использовать веб-хостинг. Можно даже скачать </w:t>
      </w:r>
      <w:r w:rsidR="00D6253E">
        <w:t xml:space="preserve">дистрибутивы </w:t>
      </w:r>
      <w:r w:rsidR="00060B17">
        <w:t>на компьютер или использовать облачную версию (огр</w:t>
      </w:r>
      <w:r w:rsidR="00060B17">
        <w:t>а</w:t>
      </w:r>
      <w:r w:rsidR="00060B17">
        <w:t>ниченную, но для апробирования подойдет). Иногда такой способ использования системы</w:t>
      </w:r>
      <w:r w:rsidR="00060B17" w:rsidRPr="008C1E29">
        <w:t xml:space="preserve"> </w:t>
      </w:r>
      <w:proofErr w:type="spellStart"/>
      <w:r w:rsidR="00060B17" w:rsidRPr="008C1E29">
        <w:t>Moodle</w:t>
      </w:r>
      <w:proofErr w:type="spellEnd"/>
      <w:r w:rsidR="00060B17">
        <w:t xml:space="preserve"> применяет отдел</w:t>
      </w:r>
      <w:r w:rsidR="00060B17">
        <w:t>ь</w:t>
      </w:r>
      <w:r w:rsidR="00060B17">
        <w:t>ный учитель школы</w:t>
      </w:r>
      <w:r w:rsidR="00D6253E">
        <w:t xml:space="preserve"> (такие примеры известны и в Республике Бурятия)</w:t>
      </w:r>
      <w:r w:rsidR="00060B17">
        <w:t>. Но система дает огромные возможности для реализации эле</w:t>
      </w:r>
      <w:r w:rsidR="00060B17">
        <w:t>к</w:t>
      </w:r>
      <w:r w:rsidR="00060B17">
        <w:t>тронного обучения всему коллективу школы, особенно это подходит для индивидуального, пр</w:t>
      </w:r>
      <w:r w:rsidR="00060B17">
        <w:t>о</w:t>
      </w:r>
      <w:r w:rsidR="00060B17">
        <w:t xml:space="preserve">фильного, </w:t>
      </w:r>
      <w:proofErr w:type="spellStart"/>
      <w:r w:rsidR="00060B17">
        <w:t>предпрофильного</w:t>
      </w:r>
      <w:proofErr w:type="spellEnd"/>
      <w:r w:rsidR="00060B17">
        <w:t xml:space="preserve"> обучения и поддержки одаренных детей.</w:t>
      </w:r>
    </w:p>
    <w:p w14:paraId="7878AECD" w14:textId="0DC7DC78" w:rsidR="00060B17" w:rsidRDefault="00F6482C" w:rsidP="00060B17">
      <w:hyperlink r:id="rId11" w:history="1">
        <w:r w:rsidR="00060B17" w:rsidRPr="00060B17">
          <w:rPr>
            <w:rStyle w:val="a4"/>
            <w:rFonts w:eastAsia="Times New Roman" w:cs="Times New Roman"/>
            <w:bCs/>
            <w:szCs w:val="28"/>
            <w:lang w:eastAsia="ru-RU"/>
          </w:rPr>
          <w:t>https://www.ispring.ru/elearning-insights/moodle/install</w:t>
        </w:r>
      </w:hyperlink>
      <w:r w:rsidR="00060B17" w:rsidRPr="00060B17">
        <w:rPr>
          <w:rFonts w:eastAsia="Times New Roman" w:cs="Times New Roman"/>
          <w:bCs/>
          <w:szCs w:val="28"/>
          <w:lang w:eastAsia="ru-RU"/>
        </w:rPr>
        <w:t xml:space="preserve"> -</w:t>
      </w:r>
      <w:r w:rsidR="00060B17" w:rsidRPr="00060B17">
        <w:rPr>
          <w:bCs/>
          <w:szCs w:val="28"/>
        </w:rPr>
        <w:t xml:space="preserve"> Как</w:t>
      </w:r>
      <w:r>
        <w:rPr>
          <w:bCs/>
          <w:szCs w:val="28"/>
        </w:rPr>
        <w:t xml:space="preserve"> </w:t>
      </w:r>
      <w:r w:rsidR="00060B17" w:rsidRPr="00060B17">
        <w:rPr>
          <w:bCs/>
          <w:szCs w:val="28"/>
        </w:rPr>
        <w:t xml:space="preserve">установить </w:t>
      </w:r>
      <w:proofErr w:type="spellStart"/>
      <w:r w:rsidR="00060B17" w:rsidRPr="00060B17">
        <w:rPr>
          <w:bCs/>
          <w:szCs w:val="28"/>
        </w:rPr>
        <w:t>Moodle</w:t>
      </w:r>
      <w:proofErr w:type="spellEnd"/>
      <w:r w:rsidR="00060B17" w:rsidRPr="00060B17">
        <w:rPr>
          <w:bCs/>
          <w:szCs w:val="28"/>
        </w:rPr>
        <w:t>: пошаговая инструкция</w:t>
      </w:r>
      <w:r w:rsidR="00060B17">
        <w:rPr>
          <w:bCs/>
          <w:szCs w:val="28"/>
        </w:rPr>
        <w:t xml:space="preserve"> </w:t>
      </w:r>
      <w:r w:rsidR="00060B17" w:rsidRPr="00060B17">
        <w:rPr>
          <w:rFonts w:cs="Times New Roman"/>
          <w:bCs/>
          <w:szCs w:val="28"/>
        </w:rPr>
        <w:t>(</w:t>
      </w:r>
      <w:r w:rsidR="00060B17" w:rsidRPr="00060B17">
        <w:rPr>
          <w:rFonts w:cs="Times New Roman"/>
          <w:szCs w:val="28"/>
          <w:bdr w:val="none" w:sz="0" w:space="0" w:color="auto" w:frame="1"/>
          <w:shd w:val="clear" w:color="auto" w:fill="FFFFFF"/>
        </w:rPr>
        <w:t>Блог iSpring</w:t>
      </w:r>
      <w:r w:rsidR="00060B17">
        <w:t>).</w:t>
      </w:r>
    </w:p>
    <w:p w14:paraId="2063260F" w14:textId="35D494BB" w:rsidR="00060B17" w:rsidRPr="00060B17" w:rsidRDefault="00F6482C" w:rsidP="00060B17">
      <w:pPr>
        <w:rPr>
          <w:rFonts w:ascii="Roboto" w:hAnsi="Roboto"/>
          <w:color w:val="3E464A"/>
          <w:szCs w:val="28"/>
        </w:rPr>
      </w:pPr>
      <w:hyperlink r:id="rId12" w:history="1">
        <w:r w:rsidR="00060B17" w:rsidRPr="00060B17">
          <w:rPr>
            <w:rStyle w:val="a4"/>
            <w:rFonts w:cs="Times New Roman"/>
            <w:szCs w:val="28"/>
          </w:rPr>
          <w:t>https://umc.vituo.by/Novosti/kak-ustanovit-moodle-poshagovaja-instrukcija/</w:t>
        </w:r>
      </w:hyperlink>
      <w:r w:rsidR="00060B17" w:rsidRPr="00060B17">
        <w:rPr>
          <w:rFonts w:cs="Times New Roman"/>
          <w:color w:val="3E464A"/>
          <w:szCs w:val="28"/>
        </w:rPr>
        <w:t xml:space="preserve"> - </w:t>
      </w:r>
      <w:r w:rsidR="00060B17">
        <w:rPr>
          <w:rFonts w:cs="Times New Roman"/>
          <w:color w:val="111111"/>
          <w:szCs w:val="28"/>
        </w:rPr>
        <w:t xml:space="preserve">Как установить </w:t>
      </w:r>
      <w:proofErr w:type="spellStart"/>
      <w:r w:rsidR="00060B17">
        <w:rPr>
          <w:rFonts w:cs="Times New Roman"/>
          <w:color w:val="111111"/>
          <w:szCs w:val="28"/>
        </w:rPr>
        <w:t>Moodle</w:t>
      </w:r>
      <w:proofErr w:type="spellEnd"/>
      <w:r w:rsidR="00060B17">
        <w:rPr>
          <w:rFonts w:cs="Times New Roman"/>
          <w:color w:val="111111"/>
          <w:szCs w:val="28"/>
        </w:rPr>
        <w:t xml:space="preserve"> на локальный компьютер (Витебский ОУМЦ ПО).</w:t>
      </w:r>
    </w:p>
    <w:p w14:paraId="62426DE6" w14:textId="77777777" w:rsidR="00332E9B" w:rsidRPr="00CB38E4" w:rsidRDefault="00332E9B" w:rsidP="00D6253E">
      <w:pPr>
        <w:ind w:firstLine="0"/>
        <w:rPr>
          <w:rFonts w:cs="Times New Roman"/>
          <w:color w:val="000000" w:themeColor="text1"/>
          <w:szCs w:val="28"/>
        </w:rPr>
      </w:pPr>
    </w:p>
    <w:p w14:paraId="0E9B92C3" w14:textId="453F5168" w:rsidR="00DA27B4" w:rsidRDefault="00DA27B4" w:rsidP="0056455F">
      <w:pPr>
        <w:ind w:firstLine="0"/>
        <w:jc w:val="center"/>
        <w:rPr>
          <w:rFonts w:cs="Times New Roman"/>
          <w:b/>
          <w:bCs/>
          <w:color w:val="000000" w:themeColor="text1"/>
          <w:szCs w:val="28"/>
        </w:rPr>
      </w:pPr>
      <w:r w:rsidRPr="00EB7FDB">
        <w:rPr>
          <w:rFonts w:cs="Times New Roman"/>
          <w:b/>
          <w:bCs/>
          <w:color w:val="000000" w:themeColor="text1"/>
          <w:szCs w:val="28"/>
        </w:rPr>
        <w:t>Полезные ссылки для учителя</w:t>
      </w:r>
    </w:p>
    <w:p w14:paraId="160E674F" w14:textId="77777777" w:rsidR="00D6253E" w:rsidRPr="00EB7FDB" w:rsidRDefault="00D6253E" w:rsidP="0056455F">
      <w:pPr>
        <w:ind w:firstLine="0"/>
        <w:jc w:val="center"/>
        <w:rPr>
          <w:rFonts w:cs="Times New Roman"/>
          <w:b/>
          <w:bCs/>
          <w:color w:val="000000" w:themeColor="text1"/>
          <w:szCs w:val="28"/>
        </w:rPr>
      </w:pPr>
    </w:p>
    <w:p w14:paraId="44993181" w14:textId="5501FF73" w:rsidR="00DA27B4" w:rsidRPr="00EB7FDB" w:rsidRDefault="00EB6B9C" w:rsidP="00D43D41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EB7FDB">
        <w:rPr>
          <w:b/>
          <w:bCs/>
          <w:sz w:val="28"/>
          <w:szCs w:val="28"/>
        </w:rPr>
        <w:t>Цифровые инструменты</w:t>
      </w:r>
    </w:p>
    <w:p w14:paraId="57634ED4" w14:textId="46A26A61" w:rsidR="0032162E" w:rsidRPr="00CB38E4" w:rsidRDefault="00F6482C" w:rsidP="0032162E">
      <w:pPr>
        <w:pStyle w:val="paragraph"/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textAlignment w:val="baseline"/>
        <w:rPr>
          <w:rStyle w:val="eop"/>
          <w:sz w:val="28"/>
          <w:szCs w:val="28"/>
        </w:rPr>
      </w:pPr>
      <w:hyperlink r:id="rId13" w:tgtFrame="_blank" w:history="1">
        <w:r w:rsidR="00C61ED6" w:rsidRPr="00CB38E4">
          <w:rPr>
            <w:rStyle w:val="normaltextrun"/>
            <w:color w:val="1155CC"/>
            <w:sz w:val="28"/>
            <w:szCs w:val="28"/>
            <w:u w:val="single"/>
          </w:rPr>
          <w:t>https://clck.ru/</w:t>
        </w:r>
      </w:hyperlink>
      <w:r>
        <w:rPr>
          <w:rStyle w:val="normaltextrun"/>
          <w:sz w:val="28"/>
          <w:szCs w:val="28"/>
        </w:rPr>
        <w:t xml:space="preserve"> </w:t>
      </w:r>
      <w:r w:rsidR="00C61ED6" w:rsidRPr="00CB38E4">
        <w:rPr>
          <w:rStyle w:val="normaltextrun"/>
          <w:sz w:val="28"/>
          <w:szCs w:val="28"/>
        </w:rPr>
        <w:t>- Серьезный</w:t>
      </w:r>
      <w:r>
        <w:rPr>
          <w:rStyle w:val="normaltextrun"/>
          <w:sz w:val="28"/>
          <w:szCs w:val="28"/>
        </w:rPr>
        <w:t xml:space="preserve"> </w:t>
      </w:r>
      <w:proofErr w:type="spellStart"/>
      <w:r w:rsidR="00C61ED6" w:rsidRPr="00CB38E4">
        <w:rPr>
          <w:rStyle w:val="spellingerror"/>
          <w:sz w:val="28"/>
          <w:szCs w:val="28"/>
        </w:rPr>
        <w:t>укорачиватель</w:t>
      </w:r>
      <w:proofErr w:type="spellEnd"/>
      <w:r>
        <w:rPr>
          <w:rStyle w:val="normaltextrun"/>
          <w:sz w:val="28"/>
          <w:szCs w:val="28"/>
        </w:rPr>
        <w:t xml:space="preserve"> </w:t>
      </w:r>
      <w:r w:rsidR="00C61ED6" w:rsidRPr="00CB38E4">
        <w:rPr>
          <w:rStyle w:val="normaltextrun"/>
          <w:sz w:val="28"/>
          <w:szCs w:val="28"/>
        </w:rPr>
        <w:t>URL. Позволяет получить не только более короткую ссылку, но и QR-код ссылки</w:t>
      </w:r>
      <w:r w:rsidR="00C61ED6" w:rsidRPr="00CB38E4">
        <w:rPr>
          <w:rStyle w:val="eop"/>
          <w:sz w:val="28"/>
          <w:szCs w:val="28"/>
        </w:rPr>
        <w:t>.</w:t>
      </w:r>
    </w:p>
    <w:p w14:paraId="6AC213B8" w14:textId="7B628BFF" w:rsidR="00FD1500" w:rsidRPr="00CB38E4" w:rsidRDefault="00F6482C" w:rsidP="00FD1500">
      <w:pPr>
        <w:pStyle w:val="paragraph"/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hyperlink r:id="rId14" w:tgtFrame="_blank" w:history="1">
        <w:r w:rsidR="00FD1500" w:rsidRPr="00CB38E4">
          <w:rPr>
            <w:rStyle w:val="normaltextrun"/>
            <w:color w:val="1155CC"/>
            <w:sz w:val="28"/>
            <w:szCs w:val="28"/>
            <w:u w:val="single"/>
            <w:shd w:val="clear" w:color="auto" w:fill="FFFFFF"/>
          </w:rPr>
          <w:t>https://roslib.rudn.ru/</w:t>
        </w:r>
      </w:hyperlink>
      <w:r>
        <w:rPr>
          <w:rStyle w:val="normaltextrun"/>
          <w:color w:val="050505"/>
          <w:sz w:val="28"/>
          <w:szCs w:val="28"/>
          <w:shd w:val="clear" w:color="auto" w:fill="FFFFFF"/>
        </w:rPr>
        <w:t xml:space="preserve"> </w:t>
      </w:r>
      <w:r w:rsidR="00FD1500" w:rsidRPr="00437E86">
        <w:rPr>
          <w:rStyle w:val="normaltextrun"/>
          <w:sz w:val="28"/>
          <w:szCs w:val="28"/>
          <w:shd w:val="clear" w:color="auto" w:fill="FFFFFF"/>
        </w:rPr>
        <w:t>-</w:t>
      </w:r>
      <w:r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FD1500" w:rsidRPr="00437E86">
        <w:rPr>
          <w:rStyle w:val="normaltextrun"/>
          <w:sz w:val="28"/>
          <w:szCs w:val="28"/>
          <w:shd w:val="clear" w:color="auto" w:fill="FFFFFF"/>
        </w:rPr>
        <w:t>ЭБЦС представляет собой информационный ресурс, позволяющий бесплатно использовать оцифрованные учебники, электронные уче</w:t>
      </w:r>
      <w:r w:rsidR="00FD1500" w:rsidRPr="00437E86">
        <w:rPr>
          <w:rStyle w:val="normaltextrun"/>
          <w:sz w:val="28"/>
          <w:szCs w:val="28"/>
          <w:shd w:val="clear" w:color="auto" w:fill="FFFFFF"/>
        </w:rPr>
        <w:t>б</w:t>
      </w:r>
      <w:r w:rsidR="00FD1500" w:rsidRPr="00437E86">
        <w:rPr>
          <w:rStyle w:val="normaltextrun"/>
          <w:sz w:val="28"/>
          <w:szCs w:val="28"/>
          <w:shd w:val="clear" w:color="auto" w:fill="FFFFFF"/>
        </w:rPr>
        <w:t>ники, электронные курсы, а также мультимедийные ресурсы, содержащие культу</w:t>
      </w:r>
      <w:r w:rsidR="00FD1500" w:rsidRPr="00437E86">
        <w:rPr>
          <w:rStyle w:val="normaltextrun"/>
          <w:sz w:val="28"/>
          <w:szCs w:val="28"/>
          <w:shd w:val="clear" w:color="auto" w:fill="FFFFFF"/>
        </w:rPr>
        <w:t>р</w:t>
      </w:r>
      <w:r w:rsidR="00FD1500" w:rsidRPr="00437E86">
        <w:rPr>
          <w:rStyle w:val="normaltextrun"/>
          <w:sz w:val="28"/>
          <w:szCs w:val="28"/>
          <w:shd w:val="clear" w:color="auto" w:fill="FFFFFF"/>
        </w:rPr>
        <w:t>но-образовательный контент на русском языке.</w:t>
      </w:r>
      <w:r w:rsidR="00FD1500" w:rsidRPr="00437E86">
        <w:rPr>
          <w:rStyle w:val="eop"/>
          <w:sz w:val="28"/>
          <w:szCs w:val="28"/>
        </w:rPr>
        <w:t> </w:t>
      </w:r>
    </w:p>
    <w:p w14:paraId="503D300E" w14:textId="79425903" w:rsidR="00D74724" w:rsidRDefault="00F6482C" w:rsidP="00D74724">
      <w:pPr>
        <w:pStyle w:val="paragraph"/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textAlignment w:val="baseline"/>
        <w:rPr>
          <w:rStyle w:val="eop"/>
          <w:sz w:val="28"/>
          <w:szCs w:val="28"/>
        </w:rPr>
      </w:pPr>
      <w:hyperlink r:id="rId15" w:tgtFrame="_blank" w:history="1">
        <w:r w:rsidR="00DA27B4" w:rsidRPr="00CB38E4">
          <w:rPr>
            <w:rStyle w:val="normaltextrun"/>
            <w:color w:val="1155CC"/>
            <w:sz w:val="28"/>
            <w:szCs w:val="28"/>
            <w:u w:val="single"/>
          </w:rPr>
          <w:t>https://clck.ru/MXTGW</w:t>
        </w:r>
      </w:hyperlink>
      <w:r>
        <w:rPr>
          <w:rStyle w:val="normaltextrun"/>
          <w:sz w:val="28"/>
          <w:szCs w:val="28"/>
        </w:rPr>
        <w:t xml:space="preserve"> </w:t>
      </w:r>
      <w:r w:rsidR="00DA27B4" w:rsidRPr="00CB38E4">
        <w:rPr>
          <w:rStyle w:val="normaltextrun"/>
          <w:sz w:val="28"/>
          <w:szCs w:val="28"/>
        </w:rPr>
        <w:t>- Веб-сервисы для оценивания на уроке.</w:t>
      </w:r>
      <w:r>
        <w:rPr>
          <w:rStyle w:val="normaltextrun"/>
          <w:sz w:val="28"/>
          <w:szCs w:val="28"/>
        </w:rPr>
        <w:t xml:space="preserve"> </w:t>
      </w:r>
      <w:r w:rsidR="00DA27B4" w:rsidRPr="00CB38E4">
        <w:rPr>
          <w:rStyle w:val="normaltextrun"/>
          <w:sz w:val="28"/>
          <w:szCs w:val="28"/>
        </w:rPr>
        <w:t>Учитель физики из Казахстана Нурсултан</w:t>
      </w:r>
      <w:r>
        <w:rPr>
          <w:rStyle w:val="normaltextrun"/>
          <w:sz w:val="28"/>
          <w:szCs w:val="28"/>
        </w:rPr>
        <w:t xml:space="preserve"> </w:t>
      </w:r>
      <w:proofErr w:type="spellStart"/>
      <w:r w:rsidR="00DA27B4" w:rsidRPr="00CB38E4">
        <w:rPr>
          <w:rStyle w:val="spellingerror"/>
          <w:sz w:val="28"/>
          <w:szCs w:val="28"/>
        </w:rPr>
        <w:t>Жакупов</w:t>
      </w:r>
      <w:proofErr w:type="spellEnd"/>
      <w:r>
        <w:rPr>
          <w:rStyle w:val="normaltextrun"/>
          <w:sz w:val="28"/>
          <w:szCs w:val="28"/>
        </w:rPr>
        <w:t xml:space="preserve"> </w:t>
      </w:r>
      <w:r w:rsidR="00FD1500" w:rsidRPr="00CB38E4">
        <w:rPr>
          <w:rStyle w:val="normaltextrun"/>
          <w:sz w:val="28"/>
          <w:szCs w:val="28"/>
        </w:rPr>
        <w:t>(</w:t>
      </w:r>
      <w:hyperlink r:id="rId16" w:history="1">
        <w:r w:rsidR="00FD1500" w:rsidRPr="00CB38E4">
          <w:rPr>
            <w:rStyle w:val="a4"/>
            <w:sz w:val="28"/>
            <w:szCs w:val="28"/>
          </w:rPr>
          <w:t xml:space="preserve">Опыт </w:t>
        </w:r>
        <w:proofErr w:type="spellStart"/>
        <w:r w:rsidR="00FD1500" w:rsidRPr="00CB38E4">
          <w:rPr>
            <w:rStyle w:val="a4"/>
            <w:sz w:val="28"/>
            <w:szCs w:val="28"/>
          </w:rPr>
          <w:t>Тичера</w:t>
        </w:r>
        <w:proofErr w:type="spellEnd"/>
        <w:r w:rsidR="00FD1500" w:rsidRPr="00CB38E4">
          <w:rPr>
            <w:rStyle w:val="a4"/>
            <w:sz w:val="28"/>
            <w:szCs w:val="28"/>
          </w:rPr>
          <w:t xml:space="preserve"> - </w:t>
        </w:r>
        <w:proofErr w:type="spellStart"/>
        <w:r w:rsidR="00FD1500" w:rsidRPr="00CB38E4">
          <w:rPr>
            <w:rStyle w:val="a4"/>
            <w:sz w:val="28"/>
            <w:szCs w:val="28"/>
          </w:rPr>
          <w:t>YouTube</w:t>
        </w:r>
        <w:proofErr w:type="spellEnd"/>
      </w:hyperlink>
      <w:r w:rsidR="00FD1500" w:rsidRPr="00CB38E4">
        <w:rPr>
          <w:rStyle w:val="normaltextrun"/>
          <w:sz w:val="28"/>
          <w:szCs w:val="28"/>
        </w:rPr>
        <w:t>-канал Нурсу</w:t>
      </w:r>
      <w:r w:rsidR="00FD1500" w:rsidRPr="00CB38E4">
        <w:rPr>
          <w:rStyle w:val="normaltextrun"/>
          <w:sz w:val="28"/>
          <w:szCs w:val="28"/>
        </w:rPr>
        <w:t>л</w:t>
      </w:r>
      <w:r w:rsidR="00FD1500" w:rsidRPr="00CB38E4">
        <w:rPr>
          <w:rStyle w:val="normaltextrun"/>
          <w:sz w:val="28"/>
          <w:szCs w:val="28"/>
        </w:rPr>
        <w:t>тан</w:t>
      </w:r>
      <w:r w:rsidR="00CB38E4" w:rsidRPr="00CB38E4">
        <w:rPr>
          <w:rStyle w:val="normaltextrun"/>
          <w:sz w:val="28"/>
          <w:szCs w:val="28"/>
        </w:rPr>
        <w:t>а</w:t>
      </w:r>
      <w:r>
        <w:rPr>
          <w:rStyle w:val="normaltextrun"/>
          <w:sz w:val="28"/>
          <w:szCs w:val="28"/>
        </w:rPr>
        <w:t xml:space="preserve"> </w:t>
      </w:r>
      <w:proofErr w:type="spellStart"/>
      <w:r w:rsidR="00FD1500" w:rsidRPr="00CB38E4">
        <w:rPr>
          <w:rStyle w:val="spellingerror"/>
          <w:sz w:val="28"/>
          <w:szCs w:val="28"/>
        </w:rPr>
        <w:t>Жакупов</w:t>
      </w:r>
      <w:r w:rsidR="00FD1500" w:rsidRPr="00CB38E4">
        <w:rPr>
          <w:rStyle w:val="normaltextrun"/>
          <w:sz w:val="28"/>
          <w:szCs w:val="28"/>
        </w:rPr>
        <w:t>а</w:t>
      </w:r>
      <w:proofErr w:type="spellEnd"/>
      <w:r w:rsidR="00FD1500" w:rsidRPr="00CB38E4">
        <w:rPr>
          <w:rStyle w:val="normaltextrun"/>
          <w:sz w:val="28"/>
          <w:szCs w:val="28"/>
        </w:rPr>
        <w:t xml:space="preserve">) </w:t>
      </w:r>
      <w:r w:rsidR="00DA27B4" w:rsidRPr="00CB38E4">
        <w:rPr>
          <w:rStyle w:val="normaltextrun"/>
          <w:sz w:val="28"/>
          <w:szCs w:val="28"/>
        </w:rPr>
        <w:t>приготовил обзор сервисов для формирующего оценивания, кот</w:t>
      </w:r>
      <w:r w:rsidR="00DA27B4" w:rsidRPr="00CB38E4">
        <w:rPr>
          <w:rStyle w:val="normaltextrun"/>
          <w:sz w:val="28"/>
          <w:szCs w:val="28"/>
        </w:rPr>
        <w:t>о</w:t>
      </w:r>
      <w:r w:rsidR="00DA27B4" w:rsidRPr="00CB38E4">
        <w:rPr>
          <w:rStyle w:val="normaltextrun"/>
          <w:sz w:val="28"/>
          <w:szCs w:val="28"/>
        </w:rPr>
        <w:t>рые легко использовать на любом уроке. Эту статью можно читать и смотреть.</w:t>
      </w:r>
      <w:r w:rsidR="00DA27B4" w:rsidRPr="00CB38E4">
        <w:rPr>
          <w:rStyle w:val="eop"/>
          <w:sz w:val="28"/>
          <w:szCs w:val="28"/>
        </w:rPr>
        <w:t> </w:t>
      </w:r>
    </w:p>
    <w:p w14:paraId="4A11E5D3" w14:textId="46339AFB" w:rsidR="00D74724" w:rsidRPr="00D74724" w:rsidRDefault="00F6482C" w:rsidP="00A85363">
      <w:pPr>
        <w:pStyle w:val="paragraph"/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hyperlink r:id="rId17" w:history="1">
        <w:r w:rsidR="00D74724" w:rsidRPr="00D74724">
          <w:rPr>
            <w:rStyle w:val="normaltextrun"/>
            <w:color w:val="1155CC"/>
            <w:sz w:val="28"/>
            <w:szCs w:val="28"/>
            <w:u w:val="single"/>
          </w:rPr>
          <w:t>https://clck.ru/MXSt5</w:t>
        </w:r>
      </w:hyperlink>
      <w:r w:rsidR="00D74724" w:rsidRPr="00D74724">
        <w:rPr>
          <w:rStyle w:val="normaltextrun"/>
          <w:color w:val="030303"/>
          <w:sz w:val="28"/>
          <w:szCs w:val="28"/>
          <w:shd w:val="clear" w:color="auto" w:fill="F9F9F9"/>
        </w:rPr>
        <w:t xml:space="preserve"> </w:t>
      </w:r>
      <w:r w:rsidR="00D74724" w:rsidRPr="00437E86">
        <w:rPr>
          <w:rStyle w:val="normaltextrun"/>
          <w:sz w:val="28"/>
          <w:szCs w:val="28"/>
          <w:shd w:val="clear" w:color="auto" w:fill="F9F9F9"/>
        </w:rPr>
        <w:t xml:space="preserve">- </w:t>
      </w:r>
      <w:r w:rsidR="00D74724" w:rsidRPr="00437E86">
        <w:rPr>
          <w:rStyle w:val="normaltextrun"/>
          <w:sz w:val="28"/>
          <w:szCs w:val="28"/>
          <w:shd w:val="clear" w:color="auto" w:fill="FFFFFF"/>
        </w:rPr>
        <w:t>68 потрясающих онлайн-инструмента для учителей. Инструменты для преподавания и обучения, приложения для о</w:t>
      </w:r>
      <w:r w:rsidR="00D74724" w:rsidRPr="00437E86">
        <w:rPr>
          <w:rStyle w:val="normaltextrun"/>
          <w:sz w:val="28"/>
          <w:szCs w:val="28"/>
          <w:shd w:val="clear" w:color="auto" w:fill="FFFFFF"/>
        </w:rPr>
        <w:t>б</w:t>
      </w:r>
      <w:r w:rsidR="00D74724" w:rsidRPr="00437E86">
        <w:rPr>
          <w:rStyle w:val="normaltextrun"/>
          <w:sz w:val="28"/>
          <w:szCs w:val="28"/>
          <w:shd w:val="clear" w:color="auto" w:fill="FFFFFF"/>
        </w:rPr>
        <w:t>щения родителей и учителей, программное обеспечение для планирования уроков, веб-сайты для д</w:t>
      </w:r>
      <w:r w:rsidR="00D74724" w:rsidRPr="00437E86">
        <w:rPr>
          <w:rStyle w:val="normaltextrun"/>
          <w:sz w:val="28"/>
          <w:szCs w:val="28"/>
          <w:shd w:val="clear" w:color="auto" w:fill="FFFFFF"/>
        </w:rPr>
        <w:t>о</w:t>
      </w:r>
      <w:r w:rsidR="00D74724" w:rsidRPr="00437E86">
        <w:rPr>
          <w:rStyle w:val="normaltextrun"/>
          <w:sz w:val="28"/>
          <w:szCs w:val="28"/>
          <w:shd w:val="clear" w:color="auto" w:fill="FFFFFF"/>
        </w:rPr>
        <w:t>машнего обучения, блоги и многое другое.</w:t>
      </w:r>
      <w:r w:rsidR="00D74724" w:rsidRPr="00437E86">
        <w:rPr>
          <w:rStyle w:val="eop"/>
          <w:sz w:val="28"/>
          <w:szCs w:val="28"/>
        </w:rPr>
        <w:t> </w:t>
      </w:r>
    </w:p>
    <w:p w14:paraId="6BBB8233" w14:textId="4C2AA058" w:rsidR="00DA27B4" w:rsidRPr="00437E86" w:rsidRDefault="00F6482C" w:rsidP="00F96FB1">
      <w:pPr>
        <w:pStyle w:val="paragraph"/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textAlignment w:val="baseline"/>
        <w:rPr>
          <w:rStyle w:val="eop"/>
          <w:sz w:val="28"/>
          <w:szCs w:val="28"/>
        </w:rPr>
      </w:pPr>
      <w:hyperlink r:id="rId18" w:tgtFrame="_blank" w:history="1">
        <w:r w:rsidR="00DA27B4" w:rsidRPr="00CB38E4">
          <w:rPr>
            <w:rStyle w:val="normaltextrun"/>
            <w:color w:val="1155CC"/>
            <w:sz w:val="28"/>
            <w:szCs w:val="28"/>
            <w:u w:val="single"/>
            <w:shd w:val="clear" w:color="auto" w:fill="FFFFFF"/>
          </w:rPr>
          <w:t>https://clck.ru/MXRjo</w:t>
        </w:r>
      </w:hyperlink>
      <w:r w:rsidR="00DA27B4" w:rsidRPr="00CB38E4">
        <w:rPr>
          <w:rStyle w:val="normaltextrun"/>
          <w:color w:val="333333"/>
          <w:sz w:val="28"/>
          <w:szCs w:val="28"/>
          <w:shd w:val="clear" w:color="auto" w:fill="FFFFFF"/>
        </w:rPr>
        <w:t xml:space="preserve"> 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 xml:space="preserve">- Избранные </w:t>
      </w:r>
      <w:proofErr w:type="gramStart"/>
      <w:r w:rsidR="00DA27B4" w:rsidRPr="00437E86">
        <w:rPr>
          <w:rStyle w:val="normaltextrun"/>
          <w:sz w:val="28"/>
          <w:szCs w:val="28"/>
          <w:shd w:val="clear" w:color="auto" w:fill="FFFFFF"/>
        </w:rPr>
        <w:t>платформы</w:t>
      </w:r>
      <w:proofErr w:type="gramEnd"/>
      <w:r w:rsidR="00DA27B4" w:rsidRPr="00437E86">
        <w:rPr>
          <w:rStyle w:val="normaltextrun"/>
          <w:sz w:val="28"/>
          <w:szCs w:val="28"/>
          <w:shd w:val="clear" w:color="auto" w:fill="FFFFFF"/>
        </w:rPr>
        <w:t xml:space="preserve"> поддержива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ю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щие</w:t>
      </w:r>
      <w:r>
        <w:rPr>
          <w:rStyle w:val="normaltextrun"/>
          <w:sz w:val="28"/>
          <w:szCs w:val="28"/>
          <w:shd w:val="clear" w:color="auto" w:fill="FFFFFF"/>
        </w:rPr>
        <w:t xml:space="preserve"> </w:t>
      </w:r>
      <w:proofErr w:type="spellStart"/>
      <w:r w:rsidR="00DA27B4" w:rsidRPr="00437E86">
        <w:rPr>
          <w:rStyle w:val="spellingerror"/>
          <w:sz w:val="28"/>
          <w:szCs w:val="28"/>
          <w:shd w:val="clear" w:color="auto" w:fill="FFFFFF"/>
        </w:rPr>
        <w:t>дистантное</w:t>
      </w:r>
      <w:proofErr w:type="spellEnd"/>
      <w:r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обучение (</w:t>
      </w:r>
      <w:proofErr w:type="spellStart"/>
      <w:r w:rsidR="00DA27B4" w:rsidRPr="00437E86">
        <w:rPr>
          <w:rStyle w:val="normaltextrun"/>
          <w:sz w:val="28"/>
          <w:szCs w:val="28"/>
          <w:shd w:val="clear" w:color="auto" w:fill="FFFFFF"/>
        </w:rPr>
        <w:t>Google</w:t>
      </w:r>
      <w:proofErr w:type="spellEnd"/>
      <w:r w:rsidR="00DA27B4" w:rsidRPr="00437E86">
        <w:rPr>
          <w:rStyle w:val="normaltextrun"/>
          <w:sz w:val="28"/>
          <w:szCs w:val="28"/>
          <w:shd w:val="clear" w:color="auto" w:fill="FFFFFF"/>
        </w:rPr>
        <w:t>-таблица создана коллективом авторов)</w:t>
      </w:r>
      <w:r w:rsidR="00D74724" w:rsidRPr="00437E86">
        <w:rPr>
          <w:rStyle w:val="eop"/>
          <w:sz w:val="28"/>
          <w:szCs w:val="28"/>
        </w:rPr>
        <w:t>.</w:t>
      </w:r>
    </w:p>
    <w:p w14:paraId="2711207C" w14:textId="35C44062" w:rsidR="00CB38E4" w:rsidRPr="00437E86" w:rsidRDefault="00F6482C" w:rsidP="00F96FB1">
      <w:pPr>
        <w:pStyle w:val="paragraph"/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textAlignment w:val="baseline"/>
        <w:rPr>
          <w:rStyle w:val="normaltextrun"/>
          <w:sz w:val="28"/>
          <w:szCs w:val="28"/>
        </w:rPr>
      </w:pPr>
      <w:hyperlink r:id="rId19" w:history="1">
        <w:r w:rsidR="00CB38E4" w:rsidRPr="00CB38E4">
          <w:rPr>
            <w:rStyle w:val="a4"/>
            <w:sz w:val="28"/>
            <w:szCs w:val="28"/>
          </w:rPr>
          <w:t>https://www.youtube.com/channel/UCE3Bpug14loJ5u56755JrGQ</w:t>
        </w:r>
      </w:hyperlink>
      <w:r w:rsidR="00CB38E4" w:rsidRPr="00CB38E4">
        <w:rPr>
          <w:sz w:val="28"/>
          <w:szCs w:val="28"/>
        </w:rPr>
        <w:t xml:space="preserve">  </w:t>
      </w:r>
      <w:r w:rsidR="00CB38E4" w:rsidRPr="00437E86">
        <w:rPr>
          <w:sz w:val="28"/>
          <w:szCs w:val="28"/>
        </w:rPr>
        <w:t>-</w:t>
      </w:r>
      <w:r w:rsidR="00437E86">
        <w:rPr>
          <w:sz w:val="28"/>
          <w:szCs w:val="28"/>
        </w:rPr>
        <w:t xml:space="preserve"> </w:t>
      </w:r>
      <w:r w:rsidR="00CB38E4" w:rsidRPr="00437E86">
        <w:rPr>
          <w:sz w:val="28"/>
          <w:szCs w:val="28"/>
        </w:rPr>
        <w:t xml:space="preserve">Академия цифрового учителя - </w:t>
      </w:r>
      <w:r w:rsidR="00CB38E4" w:rsidRPr="00437E86">
        <w:rPr>
          <w:rStyle w:val="normaltextrun"/>
          <w:sz w:val="28"/>
          <w:szCs w:val="28"/>
          <w:shd w:val="clear" w:color="auto" w:fill="FFFFFF"/>
        </w:rPr>
        <w:t xml:space="preserve">YouTube-канал </w:t>
      </w:r>
      <w:proofErr w:type="gramStart"/>
      <w:r w:rsidR="00CB38E4" w:rsidRPr="00437E86">
        <w:rPr>
          <w:rStyle w:val="normaltextrun"/>
          <w:sz w:val="28"/>
          <w:szCs w:val="28"/>
          <w:shd w:val="clear" w:color="auto" w:fill="FFFFFF"/>
        </w:rPr>
        <w:t>предназначен</w:t>
      </w:r>
      <w:proofErr w:type="gramEnd"/>
      <w:r w:rsidR="00CB38E4" w:rsidRPr="00437E86">
        <w:rPr>
          <w:rStyle w:val="normaltextrun"/>
          <w:sz w:val="28"/>
          <w:szCs w:val="28"/>
          <w:shd w:val="clear" w:color="auto" w:fill="FFFFFF"/>
        </w:rPr>
        <w:t xml:space="preserve"> всем педагогам, заинтересованным в повышении своей технологической грамотности, с</w:t>
      </w:r>
      <w:r w:rsidR="00CB38E4" w:rsidRPr="00437E86">
        <w:rPr>
          <w:rStyle w:val="normaltextrun"/>
          <w:sz w:val="28"/>
          <w:szCs w:val="28"/>
          <w:shd w:val="clear" w:color="auto" w:fill="FFFFFF"/>
        </w:rPr>
        <w:t>и</w:t>
      </w:r>
      <w:r w:rsidR="00CB38E4" w:rsidRPr="00437E86">
        <w:rPr>
          <w:rStyle w:val="normaltextrun"/>
          <w:sz w:val="28"/>
          <w:szCs w:val="28"/>
          <w:shd w:val="clear" w:color="auto" w:fill="FFFFFF"/>
        </w:rPr>
        <w:t>стемном использовании в профессиональной деятельности цифровых и</w:t>
      </w:r>
      <w:r w:rsidR="00CB38E4" w:rsidRPr="00437E86">
        <w:rPr>
          <w:rStyle w:val="normaltextrun"/>
          <w:sz w:val="28"/>
          <w:szCs w:val="28"/>
          <w:shd w:val="clear" w:color="auto" w:fill="FFFFFF"/>
        </w:rPr>
        <w:t>н</w:t>
      </w:r>
      <w:r w:rsidR="00CB38E4" w:rsidRPr="00437E86">
        <w:rPr>
          <w:rStyle w:val="normaltextrun"/>
          <w:sz w:val="28"/>
          <w:szCs w:val="28"/>
          <w:shd w:val="clear" w:color="auto" w:fill="FFFFFF"/>
        </w:rPr>
        <w:t xml:space="preserve">струментов обучения. Автор канала - руководитель интернет-проекта </w:t>
      </w:r>
      <w:proofErr w:type="spellStart"/>
      <w:r w:rsidR="00CB38E4" w:rsidRPr="00437E86">
        <w:rPr>
          <w:rStyle w:val="normaltextrun"/>
          <w:sz w:val="28"/>
          <w:szCs w:val="28"/>
          <w:shd w:val="clear" w:color="auto" w:fill="FFFFFF"/>
        </w:rPr>
        <w:t>Дидактор</w:t>
      </w:r>
      <w:proofErr w:type="spellEnd"/>
      <w:r w:rsidR="00CB38E4" w:rsidRPr="00437E86">
        <w:rPr>
          <w:rStyle w:val="normaltextrun"/>
          <w:sz w:val="28"/>
          <w:szCs w:val="28"/>
          <w:shd w:val="clear" w:color="auto" w:fill="FFFFFF"/>
        </w:rPr>
        <w:t xml:space="preserve"> http://didaktor.ru/ Георгий Осипович </w:t>
      </w:r>
      <w:proofErr w:type="spellStart"/>
      <w:r w:rsidR="00CB38E4" w:rsidRPr="00437E86">
        <w:rPr>
          <w:rStyle w:val="normaltextrun"/>
          <w:sz w:val="28"/>
          <w:szCs w:val="28"/>
          <w:shd w:val="clear" w:color="auto" w:fill="FFFFFF"/>
        </w:rPr>
        <w:t>Ас</w:t>
      </w:r>
      <w:r w:rsidR="00CB38E4" w:rsidRPr="00437E86">
        <w:rPr>
          <w:rStyle w:val="normaltextrun"/>
          <w:sz w:val="28"/>
          <w:szCs w:val="28"/>
          <w:shd w:val="clear" w:color="auto" w:fill="FFFFFF"/>
        </w:rPr>
        <w:t>т</w:t>
      </w:r>
      <w:r w:rsidR="00CB38E4" w:rsidRPr="00437E86">
        <w:rPr>
          <w:rStyle w:val="normaltextrun"/>
          <w:sz w:val="28"/>
          <w:szCs w:val="28"/>
          <w:shd w:val="clear" w:color="auto" w:fill="FFFFFF"/>
        </w:rPr>
        <w:t>вацатуров</w:t>
      </w:r>
      <w:proofErr w:type="spellEnd"/>
      <w:r w:rsidR="00D74724" w:rsidRPr="00437E86">
        <w:rPr>
          <w:rStyle w:val="normaltextrun"/>
          <w:sz w:val="28"/>
          <w:szCs w:val="28"/>
          <w:shd w:val="clear" w:color="auto" w:fill="FFFFFF"/>
        </w:rPr>
        <w:t>.</w:t>
      </w:r>
    </w:p>
    <w:p w14:paraId="3922333A" w14:textId="2FAABB58" w:rsidR="00D74724" w:rsidRPr="00D74724" w:rsidRDefault="00F6482C" w:rsidP="00F96FB1">
      <w:pPr>
        <w:pStyle w:val="paragraph"/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hyperlink r:id="rId20" w:history="1">
        <w:r w:rsidR="00D74724" w:rsidRPr="00D74724">
          <w:rPr>
            <w:rStyle w:val="a4"/>
            <w:sz w:val="28"/>
            <w:szCs w:val="28"/>
          </w:rPr>
          <w:t>https://www.youtube.com/c/ПЕДАГОГИРОССИИ</w:t>
        </w:r>
      </w:hyperlink>
      <w:r w:rsidR="00D74724">
        <w:rPr>
          <w:sz w:val="28"/>
          <w:szCs w:val="28"/>
        </w:rPr>
        <w:t xml:space="preserve"> - </w:t>
      </w:r>
      <w:r w:rsidR="00D74724" w:rsidRPr="00437E86">
        <w:rPr>
          <w:sz w:val="28"/>
          <w:szCs w:val="28"/>
        </w:rPr>
        <w:t>Канал форума «Педаг</w:t>
      </w:r>
      <w:r w:rsidR="00D74724" w:rsidRPr="00437E86">
        <w:rPr>
          <w:sz w:val="28"/>
          <w:szCs w:val="28"/>
        </w:rPr>
        <w:t>о</w:t>
      </w:r>
      <w:r w:rsidR="00D74724" w:rsidRPr="00437E86">
        <w:rPr>
          <w:sz w:val="28"/>
          <w:szCs w:val="28"/>
        </w:rPr>
        <w:t xml:space="preserve">ги России». </w:t>
      </w:r>
      <w:r w:rsidR="00D74724" w:rsidRPr="00437E86">
        <w:rPr>
          <w:rStyle w:val="normaltextrun"/>
          <w:sz w:val="28"/>
          <w:szCs w:val="28"/>
          <w:shd w:val="clear" w:color="auto" w:fill="FFFFFF"/>
        </w:rPr>
        <w:t>Образование, наука, инновации, обучение педагогов, родительское пр</w:t>
      </w:r>
      <w:r w:rsidR="00D74724" w:rsidRPr="00437E86">
        <w:rPr>
          <w:rStyle w:val="normaltextrun"/>
          <w:sz w:val="28"/>
          <w:szCs w:val="28"/>
          <w:shd w:val="clear" w:color="auto" w:fill="FFFFFF"/>
        </w:rPr>
        <w:t>о</w:t>
      </w:r>
      <w:r w:rsidR="00D74724" w:rsidRPr="00437E86">
        <w:rPr>
          <w:rStyle w:val="normaltextrun"/>
          <w:sz w:val="28"/>
          <w:szCs w:val="28"/>
          <w:shd w:val="clear" w:color="auto" w:fill="FFFFFF"/>
        </w:rPr>
        <w:t>свещение, повышение квалификации педагогов.</w:t>
      </w:r>
    </w:p>
    <w:p w14:paraId="137ED691" w14:textId="329E21CC" w:rsidR="00DA27B4" w:rsidRPr="00437E86" w:rsidRDefault="00F6482C" w:rsidP="00CB38E4">
      <w:pPr>
        <w:pStyle w:val="paragraph"/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hyperlink r:id="rId21" w:tgtFrame="_blank" w:history="1">
        <w:r w:rsidR="00DA27B4" w:rsidRPr="00CB38E4">
          <w:rPr>
            <w:rStyle w:val="normaltextrun"/>
            <w:color w:val="1155CC"/>
            <w:sz w:val="28"/>
            <w:szCs w:val="28"/>
            <w:u w:val="single"/>
          </w:rPr>
          <w:t>https://www.facebook.com/epetraeva/videos/5038153429586943</w:t>
        </w:r>
      </w:hyperlink>
      <w:r w:rsidR="00D74724">
        <w:rPr>
          <w:rStyle w:val="normaltextrun"/>
          <w:sz w:val="28"/>
          <w:szCs w:val="28"/>
        </w:rPr>
        <w:t xml:space="preserve"> </w:t>
      </w:r>
      <w:r w:rsidR="00D74724" w:rsidRPr="00437E86">
        <w:rPr>
          <w:rStyle w:val="normaltextrun"/>
          <w:sz w:val="28"/>
          <w:szCs w:val="28"/>
        </w:rPr>
        <w:t>-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сетевые ур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о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 xml:space="preserve">ки. Приемы сетевой совместной деятельности в рамках МЭШ. Модели виртуальных контактов. С 16 марта по 30 апреля 2020 </w:t>
      </w:r>
      <w:r w:rsidR="0032162E" w:rsidRPr="00437E86">
        <w:rPr>
          <w:rStyle w:val="normaltextrun"/>
          <w:sz w:val="28"/>
          <w:szCs w:val="28"/>
          <w:shd w:val="clear" w:color="auto" w:fill="FFFFFF"/>
        </w:rPr>
        <w:t xml:space="preserve">прошла 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апр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о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 xml:space="preserve">бация моделей сетевых на 9 предметах основного общего образования </w:t>
      </w:r>
      <w:r>
        <w:rPr>
          <w:rStyle w:val="normaltextrun"/>
          <w:sz w:val="28"/>
          <w:szCs w:val="28"/>
          <w:shd w:val="clear" w:color="auto" w:fill="FFFFFF"/>
        </w:rPr>
        <w:t>–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 xml:space="preserve"> Елена</w:t>
      </w:r>
      <w:r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 xml:space="preserve">Петряева, доцент 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lastRenderedPageBreak/>
        <w:t>Дирекции обр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а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 xml:space="preserve">зовательных программ МГПУ, руководитель проекта </w:t>
      </w:r>
      <w:r w:rsidR="00D74724" w:rsidRPr="00437E86">
        <w:rPr>
          <w:rStyle w:val="normaltextrun"/>
          <w:sz w:val="28"/>
          <w:szCs w:val="28"/>
          <w:shd w:val="clear" w:color="auto" w:fill="FFFFFF"/>
        </w:rPr>
        <w:t>«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Цифровое обучение. Шк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о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лы</w:t>
      </w:r>
      <w:r w:rsidR="00D74724" w:rsidRPr="00437E86">
        <w:rPr>
          <w:rStyle w:val="normaltextrun"/>
          <w:sz w:val="28"/>
          <w:szCs w:val="28"/>
          <w:shd w:val="clear" w:color="auto" w:fill="FFFFFF"/>
        </w:rPr>
        <w:t>».</w:t>
      </w:r>
    </w:p>
    <w:p w14:paraId="03FA2BDB" w14:textId="23C7BFE0" w:rsidR="00DA27B4" w:rsidRPr="00CB38E4" w:rsidRDefault="00F6482C" w:rsidP="00CB38E4">
      <w:pPr>
        <w:pStyle w:val="paragraph"/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textAlignment w:val="baseline"/>
        <w:rPr>
          <w:rStyle w:val="eop"/>
          <w:sz w:val="28"/>
          <w:szCs w:val="28"/>
        </w:rPr>
      </w:pPr>
      <w:hyperlink r:id="rId22" w:tgtFrame="_blank" w:history="1">
        <w:r w:rsidR="00DA27B4" w:rsidRPr="00CB38E4">
          <w:rPr>
            <w:rStyle w:val="normaltextrun"/>
            <w:color w:val="1155CC"/>
            <w:sz w:val="28"/>
            <w:szCs w:val="28"/>
            <w:u w:val="single"/>
            <w:shd w:val="clear" w:color="auto" w:fill="FFFFFF"/>
          </w:rPr>
          <w:t>https://www.ispring.ru/</w:t>
        </w:r>
      </w:hyperlink>
      <w:r w:rsidR="00DA27B4" w:rsidRPr="00CB38E4">
        <w:rPr>
          <w:rStyle w:val="normaltextrun"/>
          <w:color w:val="050505"/>
          <w:sz w:val="28"/>
          <w:szCs w:val="28"/>
          <w:shd w:val="clear" w:color="auto" w:fill="FFFFFF"/>
        </w:rPr>
        <w:t> - платформа для онлайн-обучения (</w:t>
      </w:r>
      <w:r w:rsidR="0032162E" w:rsidRPr="00CB38E4">
        <w:rPr>
          <w:rStyle w:val="normaltextrun"/>
          <w:color w:val="050505"/>
          <w:sz w:val="28"/>
          <w:szCs w:val="28"/>
          <w:shd w:val="clear" w:color="auto" w:fill="FFFFFF"/>
        </w:rPr>
        <w:t>удобная, поп</w:t>
      </w:r>
      <w:r w:rsidR="0032162E" w:rsidRPr="00CB38E4">
        <w:rPr>
          <w:rStyle w:val="normaltextrun"/>
          <w:color w:val="050505"/>
          <w:sz w:val="28"/>
          <w:szCs w:val="28"/>
          <w:shd w:val="clear" w:color="auto" w:fill="FFFFFF"/>
        </w:rPr>
        <w:t>у</w:t>
      </w:r>
      <w:r w:rsidR="0032162E" w:rsidRPr="00CB38E4">
        <w:rPr>
          <w:rStyle w:val="normaltextrun"/>
          <w:color w:val="050505"/>
          <w:sz w:val="28"/>
          <w:szCs w:val="28"/>
          <w:shd w:val="clear" w:color="auto" w:fill="FFFFFF"/>
        </w:rPr>
        <w:t xml:space="preserve">лярная, но </w:t>
      </w:r>
      <w:r w:rsidR="00DA27B4" w:rsidRPr="00CB38E4">
        <w:rPr>
          <w:rStyle w:val="normaltextrun"/>
          <w:color w:val="050505"/>
          <w:sz w:val="28"/>
          <w:szCs w:val="28"/>
          <w:shd w:val="clear" w:color="auto" w:fill="FFFFFF"/>
        </w:rPr>
        <w:t>платная)</w:t>
      </w:r>
      <w:r>
        <w:rPr>
          <w:rStyle w:val="normaltextrun"/>
          <w:color w:val="050505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="00DA27B4" w:rsidRPr="00CB38E4">
        <w:rPr>
          <w:rStyle w:val="eop"/>
          <w:color w:val="050505"/>
          <w:sz w:val="28"/>
          <w:szCs w:val="28"/>
        </w:rPr>
        <w:t> </w:t>
      </w:r>
    </w:p>
    <w:p w14:paraId="22D1B46F" w14:textId="5904AF59" w:rsidR="0032162E" w:rsidRPr="00CB38E4" w:rsidRDefault="00F6482C" w:rsidP="00CB38E4">
      <w:pPr>
        <w:pStyle w:val="paragraph"/>
        <w:numPr>
          <w:ilvl w:val="0"/>
          <w:numId w:val="8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hyperlink r:id="rId23" w:history="1">
        <w:r w:rsidR="0032162E" w:rsidRPr="00CB38E4">
          <w:rPr>
            <w:rStyle w:val="a4"/>
            <w:sz w:val="28"/>
            <w:szCs w:val="28"/>
          </w:rPr>
          <w:t>https://infourok.ru/school</w:t>
        </w:r>
      </w:hyperlink>
      <w:r w:rsidR="0032162E" w:rsidRPr="00CB38E4">
        <w:rPr>
          <w:sz w:val="28"/>
          <w:szCs w:val="28"/>
        </w:rPr>
        <w:t xml:space="preserve"> - Онлайн-школа «</w:t>
      </w:r>
      <w:proofErr w:type="spellStart"/>
      <w:r w:rsidR="0032162E" w:rsidRPr="00CB38E4">
        <w:rPr>
          <w:sz w:val="28"/>
          <w:szCs w:val="28"/>
        </w:rPr>
        <w:t>Инфоурок</w:t>
      </w:r>
      <w:proofErr w:type="spellEnd"/>
      <w:r w:rsidR="0032162E" w:rsidRPr="00CB38E4">
        <w:rPr>
          <w:sz w:val="28"/>
          <w:szCs w:val="28"/>
        </w:rPr>
        <w:t xml:space="preserve">» </w:t>
      </w:r>
      <w:r w:rsidR="0032162E" w:rsidRPr="00CB38E4">
        <w:rPr>
          <w:rStyle w:val="normaltextrun"/>
          <w:color w:val="050505"/>
          <w:sz w:val="28"/>
          <w:szCs w:val="28"/>
          <w:shd w:val="clear" w:color="auto" w:fill="FFFFFF"/>
        </w:rPr>
        <w:t>- платформа для о</w:t>
      </w:r>
      <w:r w:rsidR="0032162E" w:rsidRPr="00CB38E4">
        <w:rPr>
          <w:rStyle w:val="normaltextrun"/>
          <w:color w:val="050505"/>
          <w:sz w:val="28"/>
          <w:szCs w:val="28"/>
          <w:shd w:val="clear" w:color="auto" w:fill="FFFFFF"/>
        </w:rPr>
        <w:t>н</w:t>
      </w:r>
      <w:r w:rsidR="0032162E" w:rsidRPr="00CB38E4">
        <w:rPr>
          <w:rStyle w:val="normaltextrun"/>
          <w:color w:val="050505"/>
          <w:sz w:val="28"/>
          <w:szCs w:val="28"/>
          <w:shd w:val="clear" w:color="auto" w:fill="FFFFFF"/>
        </w:rPr>
        <w:t>лайн-обучения (бесплатная, очень удобная)</w:t>
      </w:r>
      <w:r>
        <w:rPr>
          <w:rStyle w:val="normaltextrun"/>
          <w:color w:val="050505"/>
          <w:sz w:val="28"/>
          <w:szCs w:val="28"/>
          <w:shd w:val="clear" w:color="auto" w:fill="FFFFFF"/>
        </w:rPr>
        <w:t>.</w:t>
      </w:r>
      <w:r w:rsidR="0032162E" w:rsidRPr="00CB38E4">
        <w:rPr>
          <w:rStyle w:val="eop"/>
          <w:color w:val="050505"/>
          <w:sz w:val="28"/>
          <w:szCs w:val="28"/>
        </w:rPr>
        <w:t> </w:t>
      </w:r>
    </w:p>
    <w:p w14:paraId="2D32AE10" w14:textId="00410B09" w:rsidR="00DA27B4" w:rsidRDefault="00DA27B4" w:rsidP="00122224">
      <w:pPr>
        <w:pStyle w:val="paragraph"/>
        <w:tabs>
          <w:tab w:val="left" w:pos="1134"/>
        </w:tabs>
        <w:spacing w:before="0" w:beforeAutospacing="0" w:after="0" w:afterAutospacing="0"/>
        <w:ind w:firstLine="0"/>
        <w:textAlignment w:val="baseline"/>
        <w:rPr>
          <w:rStyle w:val="eop"/>
          <w:color w:val="030303"/>
          <w:sz w:val="28"/>
          <w:szCs w:val="28"/>
        </w:rPr>
      </w:pPr>
    </w:p>
    <w:p w14:paraId="5A50FEC8" w14:textId="77777777" w:rsidR="00122224" w:rsidRDefault="00122224" w:rsidP="00C61ED6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rStyle w:val="eop"/>
          <w:color w:val="030303"/>
          <w:sz w:val="28"/>
          <w:szCs w:val="28"/>
        </w:rPr>
      </w:pPr>
    </w:p>
    <w:p w14:paraId="66F88091" w14:textId="704B266E" w:rsidR="00EB6B9C" w:rsidRPr="00EB7FDB" w:rsidRDefault="00EB6B9C" w:rsidP="00122224">
      <w:pPr>
        <w:pStyle w:val="paragraph"/>
        <w:tabs>
          <w:tab w:val="left" w:pos="1134"/>
        </w:tabs>
        <w:spacing w:before="0" w:beforeAutospacing="0" w:after="0" w:afterAutospacing="0"/>
        <w:ind w:firstLine="0"/>
        <w:jc w:val="center"/>
        <w:textAlignment w:val="baseline"/>
        <w:rPr>
          <w:b/>
          <w:bCs/>
          <w:sz w:val="28"/>
          <w:szCs w:val="28"/>
        </w:rPr>
      </w:pPr>
      <w:r w:rsidRPr="00EB7FDB">
        <w:rPr>
          <w:rStyle w:val="eop"/>
          <w:b/>
          <w:bCs/>
          <w:color w:val="030303"/>
          <w:sz w:val="28"/>
          <w:szCs w:val="28"/>
        </w:rPr>
        <w:t>Методика</w:t>
      </w:r>
    </w:p>
    <w:p w14:paraId="5E08EDAC" w14:textId="3466090C" w:rsidR="0009468C" w:rsidRPr="00EB7FDB" w:rsidRDefault="00F6482C" w:rsidP="0009468C">
      <w:pPr>
        <w:pStyle w:val="paragraph"/>
        <w:numPr>
          <w:ilvl w:val="0"/>
          <w:numId w:val="28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textAlignment w:val="baseline"/>
        <w:rPr>
          <w:rStyle w:val="normaltextrun"/>
          <w:color w:val="333333"/>
          <w:sz w:val="28"/>
          <w:szCs w:val="28"/>
          <w:shd w:val="clear" w:color="auto" w:fill="FFFFFF"/>
        </w:rPr>
      </w:pPr>
      <w:hyperlink r:id="rId24" w:tgtFrame="_blank" w:history="1">
        <w:r w:rsidR="0009468C" w:rsidRPr="00EB6B9C">
          <w:rPr>
            <w:rStyle w:val="a4"/>
            <w:sz w:val="28"/>
            <w:szCs w:val="28"/>
          </w:rPr>
          <w:t>https://clck.ru/MXRec</w:t>
        </w:r>
      </w:hyperlink>
      <w:r>
        <w:rPr>
          <w:rStyle w:val="normaltextrun"/>
          <w:color w:val="333333"/>
          <w:sz w:val="28"/>
          <w:szCs w:val="28"/>
          <w:shd w:val="clear" w:color="auto" w:fill="FFFFFF"/>
        </w:rPr>
        <w:t xml:space="preserve"> </w:t>
      </w:r>
      <w:r w:rsidR="0009468C" w:rsidRPr="00437E86">
        <w:rPr>
          <w:rStyle w:val="normaltextrun"/>
          <w:sz w:val="28"/>
          <w:szCs w:val="28"/>
          <w:shd w:val="clear" w:color="auto" w:fill="FFFFFF"/>
        </w:rPr>
        <w:t>- Топ-8 профессиональных компетенций современн</w:t>
      </w:r>
      <w:r w:rsidR="0009468C" w:rsidRPr="00437E86">
        <w:rPr>
          <w:rStyle w:val="normaltextrun"/>
          <w:sz w:val="28"/>
          <w:szCs w:val="28"/>
          <w:shd w:val="clear" w:color="auto" w:fill="FFFFFF"/>
        </w:rPr>
        <w:t>о</w:t>
      </w:r>
      <w:r w:rsidR="0009468C" w:rsidRPr="00437E86">
        <w:rPr>
          <w:rStyle w:val="normaltextrun"/>
          <w:sz w:val="28"/>
          <w:szCs w:val="28"/>
          <w:shd w:val="clear" w:color="auto" w:fill="FFFFFF"/>
        </w:rPr>
        <w:t>го учителя.</w:t>
      </w:r>
      <w:r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09468C" w:rsidRPr="00437E86">
        <w:rPr>
          <w:rStyle w:val="normaltextrun"/>
          <w:sz w:val="28"/>
          <w:szCs w:val="28"/>
          <w:shd w:val="clear" w:color="auto" w:fill="FFFFFF"/>
        </w:rPr>
        <w:t>Рассмотрим то, что называют профессиональными навыками (</w:t>
      </w:r>
      <w:proofErr w:type="spellStart"/>
      <w:r w:rsidR="0009468C" w:rsidRPr="00437E86">
        <w:rPr>
          <w:rStyle w:val="normaltextrun"/>
          <w:rFonts w:hint="eastAsia"/>
          <w:sz w:val="28"/>
          <w:szCs w:val="28"/>
          <w:shd w:val="clear" w:color="auto" w:fill="FFFFFF"/>
        </w:rPr>
        <w:t>hard</w:t>
      </w:r>
      <w:proofErr w:type="spellEnd"/>
      <w:r w:rsidR="0009468C" w:rsidRPr="00437E86">
        <w:rPr>
          <w:rStyle w:val="normaltextrun"/>
          <w:sz w:val="28"/>
          <w:szCs w:val="28"/>
          <w:shd w:val="clear" w:color="auto" w:fill="FFFFFF"/>
        </w:rPr>
        <w:t> </w:t>
      </w:r>
      <w:proofErr w:type="spellStart"/>
      <w:r w:rsidR="0009468C" w:rsidRPr="00437E86">
        <w:rPr>
          <w:rStyle w:val="normaltextrun"/>
          <w:rFonts w:hint="eastAsia"/>
          <w:sz w:val="28"/>
          <w:szCs w:val="28"/>
          <w:shd w:val="clear" w:color="auto" w:fill="FFFFFF"/>
        </w:rPr>
        <w:t>skills</w:t>
      </w:r>
      <w:proofErr w:type="spellEnd"/>
      <w:r w:rsidR="0009468C" w:rsidRPr="00437E86">
        <w:rPr>
          <w:rStyle w:val="normaltextrun"/>
          <w:sz w:val="28"/>
          <w:szCs w:val="28"/>
          <w:shd w:val="clear" w:color="auto" w:fill="FFFFFF"/>
        </w:rPr>
        <w:t>) − умения педагога, которые крайне важны в образовательном процессе, но не связ</w:t>
      </w:r>
      <w:r w:rsidR="0009468C" w:rsidRPr="00437E86">
        <w:rPr>
          <w:rStyle w:val="normaltextrun"/>
          <w:sz w:val="28"/>
          <w:szCs w:val="28"/>
          <w:shd w:val="clear" w:color="auto" w:fill="FFFFFF"/>
        </w:rPr>
        <w:t>а</w:t>
      </w:r>
      <w:r w:rsidR="0009468C" w:rsidRPr="00437E86">
        <w:rPr>
          <w:rStyle w:val="normaltextrun"/>
          <w:sz w:val="28"/>
          <w:szCs w:val="28"/>
          <w:shd w:val="clear" w:color="auto" w:fill="FFFFFF"/>
        </w:rPr>
        <w:t>ны с методологией преподавания.</w:t>
      </w:r>
      <w:r w:rsidR="0009468C" w:rsidRPr="00437E86">
        <w:rPr>
          <w:rStyle w:val="normaltextrun"/>
          <w:rFonts w:hint="eastAsia"/>
          <w:sz w:val="28"/>
          <w:szCs w:val="28"/>
          <w:shd w:val="clear" w:color="auto" w:fill="FFFFFF"/>
        </w:rPr>
        <w:t> </w:t>
      </w:r>
    </w:p>
    <w:p w14:paraId="1157BC7D" w14:textId="03FC2D76" w:rsidR="00DA27B4" w:rsidRPr="00437E86" w:rsidRDefault="00F6482C" w:rsidP="0009468C">
      <w:pPr>
        <w:pStyle w:val="paragraph"/>
        <w:numPr>
          <w:ilvl w:val="0"/>
          <w:numId w:val="28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textAlignment w:val="baseline"/>
        <w:rPr>
          <w:rStyle w:val="normaltextrun"/>
          <w:sz w:val="28"/>
          <w:szCs w:val="28"/>
          <w:shd w:val="clear" w:color="auto" w:fill="FFFFFF"/>
        </w:rPr>
      </w:pPr>
      <w:hyperlink r:id="rId25" w:tgtFrame="_blank" w:history="1">
        <w:r w:rsidR="00DA27B4" w:rsidRPr="00EB7FDB">
          <w:rPr>
            <w:rStyle w:val="a4"/>
            <w:sz w:val="28"/>
            <w:szCs w:val="28"/>
          </w:rPr>
          <w:t>https://clck.ru/MXQ4R</w:t>
        </w:r>
      </w:hyperlink>
      <w:r>
        <w:rPr>
          <w:rStyle w:val="normaltextrun"/>
          <w:color w:val="333333"/>
          <w:sz w:val="28"/>
          <w:szCs w:val="28"/>
          <w:shd w:val="clear" w:color="auto" w:fill="FFFFFF"/>
        </w:rPr>
        <w:t xml:space="preserve"> 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- «Усатая» часть урока: как включить класс в работу с первых минут. Юрий</w:t>
      </w:r>
      <w:r>
        <w:rPr>
          <w:rStyle w:val="normaltextrun"/>
          <w:sz w:val="28"/>
          <w:szCs w:val="28"/>
          <w:shd w:val="clear" w:color="auto" w:fill="FFFFFF"/>
        </w:rPr>
        <w:t xml:space="preserve"> </w:t>
      </w:r>
      <w:proofErr w:type="spellStart"/>
      <w:r w:rsidR="00DA27B4" w:rsidRPr="00437E86">
        <w:rPr>
          <w:rStyle w:val="normaltextrun"/>
          <w:sz w:val="28"/>
          <w:szCs w:val="28"/>
          <w:shd w:val="clear" w:color="auto" w:fill="FFFFFF"/>
        </w:rPr>
        <w:t>Подкопаев</w:t>
      </w:r>
      <w:proofErr w:type="spellEnd"/>
      <w:r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предлагает свой вариант — «ус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а</w:t>
      </w:r>
      <w:r w:rsidR="00DA27B4" w:rsidRPr="00437E86">
        <w:rPr>
          <w:rStyle w:val="normaltextrun"/>
          <w:sz w:val="28"/>
          <w:szCs w:val="28"/>
          <w:shd w:val="clear" w:color="auto" w:fill="FFFFFF"/>
        </w:rPr>
        <w:t>тое», «удачное» или «укомплектованное» начало занятия. </w:t>
      </w:r>
    </w:p>
    <w:p w14:paraId="4B25DF66" w14:textId="7C68BC17" w:rsidR="00DA27B4" w:rsidRPr="00A943CC" w:rsidRDefault="00F6482C" w:rsidP="0009468C">
      <w:pPr>
        <w:pStyle w:val="paragraph"/>
        <w:numPr>
          <w:ilvl w:val="0"/>
          <w:numId w:val="28"/>
        </w:numPr>
        <w:shd w:val="clear" w:color="auto" w:fill="FFFFFF"/>
        <w:tabs>
          <w:tab w:val="clear" w:pos="720"/>
          <w:tab w:val="left" w:pos="1134"/>
        </w:tabs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hyperlink r:id="rId26" w:history="1">
        <w:r w:rsidR="00520B62" w:rsidRPr="00EB7FDB">
          <w:rPr>
            <w:rStyle w:val="a4"/>
            <w:sz w:val="28"/>
            <w:szCs w:val="28"/>
          </w:rPr>
          <w:t>https://www.youtube.com/watch?v=bjAQtBBZxlA</w:t>
        </w:r>
      </w:hyperlink>
      <w:r w:rsidR="00520B62" w:rsidRPr="00EB7FDB">
        <w:rPr>
          <w:sz w:val="28"/>
          <w:szCs w:val="28"/>
        </w:rPr>
        <w:t>- Анализ урока как и</w:t>
      </w:r>
      <w:r w:rsidR="00520B62" w:rsidRPr="00EB7FDB">
        <w:rPr>
          <w:sz w:val="28"/>
          <w:szCs w:val="28"/>
        </w:rPr>
        <w:t>н</w:t>
      </w:r>
      <w:r w:rsidR="00520B62" w:rsidRPr="00EB7FDB">
        <w:rPr>
          <w:sz w:val="28"/>
          <w:szCs w:val="28"/>
        </w:rPr>
        <w:t xml:space="preserve">струмент повышения эффективности учебного занятия – лектор: </w:t>
      </w:r>
      <w:r w:rsidR="00520B62" w:rsidRPr="00A943CC">
        <w:rPr>
          <w:sz w:val="28"/>
          <w:szCs w:val="28"/>
        </w:rPr>
        <w:t xml:space="preserve">Акимов Станислав Сергеевич, </w:t>
      </w:r>
      <w:proofErr w:type="spellStart"/>
      <w:r w:rsidR="00520B62" w:rsidRPr="00A943CC">
        <w:rPr>
          <w:sz w:val="28"/>
          <w:szCs w:val="28"/>
        </w:rPr>
        <w:t>к.п.н</w:t>
      </w:r>
      <w:proofErr w:type="spellEnd"/>
      <w:r w:rsidR="00520B62" w:rsidRPr="00A943CC">
        <w:rPr>
          <w:sz w:val="28"/>
          <w:szCs w:val="28"/>
        </w:rPr>
        <w:t xml:space="preserve">., доцент ФГБОУ </w:t>
      </w:r>
      <w:proofErr w:type="gramStart"/>
      <w:r w:rsidR="00520B62" w:rsidRPr="00A943CC">
        <w:rPr>
          <w:sz w:val="28"/>
          <w:szCs w:val="28"/>
        </w:rPr>
        <w:t>ВО</w:t>
      </w:r>
      <w:proofErr w:type="gramEnd"/>
      <w:r w:rsidR="00520B62" w:rsidRPr="00A943CC">
        <w:rPr>
          <w:sz w:val="28"/>
          <w:szCs w:val="28"/>
        </w:rPr>
        <w:t xml:space="preserve"> «Санкт-Петербургский университет технол</w:t>
      </w:r>
      <w:r w:rsidR="00520B62" w:rsidRPr="00A943CC">
        <w:rPr>
          <w:sz w:val="28"/>
          <w:szCs w:val="28"/>
        </w:rPr>
        <w:t>о</w:t>
      </w:r>
      <w:r w:rsidR="00520B62" w:rsidRPr="00A943CC">
        <w:rPr>
          <w:sz w:val="28"/>
          <w:szCs w:val="28"/>
        </w:rPr>
        <w:t>гии и дизайна</w:t>
      </w:r>
      <w:r>
        <w:rPr>
          <w:sz w:val="28"/>
          <w:szCs w:val="28"/>
        </w:rPr>
        <w:t>.</w:t>
      </w:r>
    </w:p>
    <w:p w14:paraId="49404E77" w14:textId="5F70888D" w:rsidR="00B273FB" w:rsidRPr="00EB7FDB" w:rsidRDefault="00DA27B4" w:rsidP="00EB7FDB">
      <w:pPr>
        <w:pStyle w:val="paragraph"/>
        <w:tabs>
          <w:tab w:val="left" w:pos="1134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EB6B9C">
        <w:rPr>
          <w:rStyle w:val="eop"/>
          <w:color w:val="030303"/>
          <w:sz w:val="28"/>
          <w:szCs w:val="28"/>
        </w:rPr>
        <w:t> </w:t>
      </w:r>
    </w:p>
    <w:sectPr w:rsidR="00B273FB" w:rsidRPr="00EB7FDB" w:rsidSect="001222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20A"/>
    <w:multiLevelType w:val="multilevel"/>
    <w:tmpl w:val="18B432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310C6"/>
    <w:multiLevelType w:val="multilevel"/>
    <w:tmpl w:val="75F6F5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A093A"/>
    <w:multiLevelType w:val="multilevel"/>
    <w:tmpl w:val="91CE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953806"/>
    <w:multiLevelType w:val="multilevel"/>
    <w:tmpl w:val="EC90E0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B7ABE"/>
    <w:multiLevelType w:val="multilevel"/>
    <w:tmpl w:val="37F2A8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27388"/>
    <w:multiLevelType w:val="multilevel"/>
    <w:tmpl w:val="32CC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1EA603B9"/>
    <w:multiLevelType w:val="multilevel"/>
    <w:tmpl w:val="E1EE1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A0390"/>
    <w:multiLevelType w:val="multilevel"/>
    <w:tmpl w:val="CDEA06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217D9"/>
    <w:multiLevelType w:val="hybridMultilevel"/>
    <w:tmpl w:val="5B92839E"/>
    <w:lvl w:ilvl="0" w:tplc="2EF25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70C14"/>
    <w:multiLevelType w:val="multilevel"/>
    <w:tmpl w:val="FBD0DD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77E78"/>
    <w:multiLevelType w:val="multilevel"/>
    <w:tmpl w:val="33EEBB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18681E"/>
    <w:multiLevelType w:val="multilevel"/>
    <w:tmpl w:val="2648E98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D2550E"/>
    <w:multiLevelType w:val="multilevel"/>
    <w:tmpl w:val="D436D4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37D6528B"/>
    <w:multiLevelType w:val="multilevel"/>
    <w:tmpl w:val="C960F49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7C7473"/>
    <w:multiLevelType w:val="multilevel"/>
    <w:tmpl w:val="431615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4A7B95"/>
    <w:multiLevelType w:val="multilevel"/>
    <w:tmpl w:val="C0D8BF1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B619C5"/>
    <w:multiLevelType w:val="multilevel"/>
    <w:tmpl w:val="9C04F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C9591A"/>
    <w:multiLevelType w:val="multilevel"/>
    <w:tmpl w:val="F3E8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E973FE"/>
    <w:multiLevelType w:val="multilevel"/>
    <w:tmpl w:val="6256E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4A4FC7"/>
    <w:multiLevelType w:val="multilevel"/>
    <w:tmpl w:val="7DC67A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AD441C"/>
    <w:multiLevelType w:val="multilevel"/>
    <w:tmpl w:val="36EE91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CE2258"/>
    <w:multiLevelType w:val="multilevel"/>
    <w:tmpl w:val="8C1A45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873D51"/>
    <w:multiLevelType w:val="multilevel"/>
    <w:tmpl w:val="FEC0C7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EF5372"/>
    <w:multiLevelType w:val="multilevel"/>
    <w:tmpl w:val="18DE5E4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5F7671"/>
    <w:multiLevelType w:val="multilevel"/>
    <w:tmpl w:val="396AF76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C4567B"/>
    <w:multiLevelType w:val="multilevel"/>
    <w:tmpl w:val="F8B278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AE1254"/>
    <w:multiLevelType w:val="multilevel"/>
    <w:tmpl w:val="32CC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7CB321C5"/>
    <w:multiLevelType w:val="multilevel"/>
    <w:tmpl w:val="583098F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8"/>
  </w:num>
  <w:num w:numId="5">
    <w:abstractNumId w:val="2"/>
  </w:num>
  <w:num w:numId="6">
    <w:abstractNumId w:val="6"/>
  </w:num>
  <w:num w:numId="7">
    <w:abstractNumId w:val="0"/>
  </w:num>
  <w:num w:numId="8">
    <w:abstractNumId w:val="26"/>
  </w:num>
  <w:num w:numId="9">
    <w:abstractNumId w:val="12"/>
  </w:num>
  <w:num w:numId="10">
    <w:abstractNumId w:val="20"/>
  </w:num>
  <w:num w:numId="11">
    <w:abstractNumId w:val="3"/>
  </w:num>
  <w:num w:numId="12">
    <w:abstractNumId w:val="22"/>
  </w:num>
  <w:num w:numId="13">
    <w:abstractNumId w:val="19"/>
  </w:num>
  <w:num w:numId="14">
    <w:abstractNumId w:val="21"/>
  </w:num>
  <w:num w:numId="15">
    <w:abstractNumId w:val="10"/>
  </w:num>
  <w:num w:numId="16">
    <w:abstractNumId w:val="4"/>
  </w:num>
  <w:num w:numId="17">
    <w:abstractNumId w:val="7"/>
  </w:num>
  <w:num w:numId="18">
    <w:abstractNumId w:val="1"/>
  </w:num>
  <w:num w:numId="19">
    <w:abstractNumId w:val="9"/>
  </w:num>
  <w:num w:numId="20">
    <w:abstractNumId w:val="23"/>
  </w:num>
  <w:num w:numId="21">
    <w:abstractNumId w:val="14"/>
  </w:num>
  <w:num w:numId="22">
    <w:abstractNumId w:val="25"/>
  </w:num>
  <w:num w:numId="23">
    <w:abstractNumId w:val="11"/>
  </w:num>
  <w:num w:numId="24">
    <w:abstractNumId w:val="24"/>
  </w:num>
  <w:num w:numId="25">
    <w:abstractNumId w:val="27"/>
  </w:num>
  <w:num w:numId="26">
    <w:abstractNumId w:val="15"/>
  </w:num>
  <w:num w:numId="27">
    <w:abstractNumId w:val="1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05"/>
    <w:rsid w:val="0003656C"/>
    <w:rsid w:val="00060B17"/>
    <w:rsid w:val="0009468C"/>
    <w:rsid w:val="000D0A35"/>
    <w:rsid w:val="000D65AA"/>
    <w:rsid w:val="000E2FD2"/>
    <w:rsid w:val="00122224"/>
    <w:rsid w:val="002146BD"/>
    <w:rsid w:val="0027287E"/>
    <w:rsid w:val="002B6305"/>
    <w:rsid w:val="002D0DD0"/>
    <w:rsid w:val="0032162E"/>
    <w:rsid w:val="00325D2B"/>
    <w:rsid w:val="00332E9B"/>
    <w:rsid w:val="00361BC6"/>
    <w:rsid w:val="0039132A"/>
    <w:rsid w:val="003B50D1"/>
    <w:rsid w:val="004154EA"/>
    <w:rsid w:val="00425B67"/>
    <w:rsid w:val="00437E86"/>
    <w:rsid w:val="00462B55"/>
    <w:rsid w:val="00464B28"/>
    <w:rsid w:val="004B24BC"/>
    <w:rsid w:val="004B6D4B"/>
    <w:rsid w:val="004F765C"/>
    <w:rsid w:val="00520B62"/>
    <w:rsid w:val="00524909"/>
    <w:rsid w:val="005451D7"/>
    <w:rsid w:val="0056455F"/>
    <w:rsid w:val="005A7322"/>
    <w:rsid w:val="00610317"/>
    <w:rsid w:val="006A7A04"/>
    <w:rsid w:val="006E129D"/>
    <w:rsid w:val="006F1140"/>
    <w:rsid w:val="006F6DC3"/>
    <w:rsid w:val="00700ADE"/>
    <w:rsid w:val="00701074"/>
    <w:rsid w:val="00702EDD"/>
    <w:rsid w:val="007063A2"/>
    <w:rsid w:val="00781884"/>
    <w:rsid w:val="007E5CB5"/>
    <w:rsid w:val="00806C9D"/>
    <w:rsid w:val="008758FF"/>
    <w:rsid w:val="008E79B9"/>
    <w:rsid w:val="0091352E"/>
    <w:rsid w:val="00917B83"/>
    <w:rsid w:val="0093052C"/>
    <w:rsid w:val="00953856"/>
    <w:rsid w:val="0095554A"/>
    <w:rsid w:val="009E6571"/>
    <w:rsid w:val="00A23CF7"/>
    <w:rsid w:val="00A34801"/>
    <w:rsid w:val="00A42AB7"/>
    <w:rsid w:val="00A42DB8"/>
    <w:rsid w:val="00A943CC"/>
    <w:rsid w:val="00AB34ED"/>
    <w:rsid w:val="00AB6140"/>
    <w:rsid w:val="00B04A42"/>
    <w:rsid w:val="00B137D2"/>
    <w:rsid w:val="00B2196F"/>
    <w:rsid w:val="00B273FB"/>
    <w:rsid w:val="00BA4402"/>
    <w:rsid w:val="00BE0445"/>
    <w:rsid w:val="00C61ED6"/>
    <w:rsid w:val="00CB38E4"/>
    <w:rsid w:val="00D038B6"/>
    <w:rsid w:val="00D43D41"/>
    <w:rsid w:val="00D6253E"/>
    <w:rsid w:val="00D74724"/>
    <w:rsid w:val="00D87D27"/>
    <w:rsid w:val="00DA27B4"/>
    <w:rsid w:val="00E15349"/>
    <w:rsid w:val="00EB6B9C"/>
    <w:rsid w:val="00EB7FDB"/>
    <w:rsid w:val="00F0213A"/>
    <w:rsid w:val="00F6482C"/>
    <w:rsid w:val="00FC7E3F"/>
    <w:rsid w:val="00FD1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3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5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60B17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554A"/>
    <w:rPr>
      <w:color w:val="0000FF"/>
      <w:u w:val="single"/>
    </w:rPr>
  </w:style>
  <w:style w:type="paragraph" w:styleId="a5">
    <w:name w:val="No Spacing"/>
    <w:uiPriority w:val="1"/>
    <w:qFormat/>
    <w:rsid w:val="0095554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7D2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00ADE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DA27B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7B4"/>
  </w:style>
  <w:style w:type="character" w:customStyle="1" w:styleId="eop">
    <w:name w:val="eop"/>
    <w:basedOn w:val="a0"/>
    <w:rsid w:val="00DA27B4"/>
  </w:style>
  <w:style w:type="character" w:customStyle="1" w:styleId="spellingerror">
    <w:name w:val="spellingerror"/>
    <w:basedOn w:val="a0"/>
    <w:rsid w:val="00DA27B4"/>
  </w:style>
  <w:style w:type="character" w:customStyle="1" w:styleId="10">
    <w:name w:val="Заголовок 1 Знак"/>
    <w:basedOn w:val="a0"/>
    <w:link w:val="1"/>
    <w:uiPriority w:val="9"/>
    <w:rsid w:val="00060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5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60B17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554A"/>
    <w:rPr>
      <w:color w:val="0000FF"/>
      <w:u w:val="single"/>
    </w:rPr>
  </w:style>
  <w:style w:type="paragraph" w:styleId="a5">
    <w:name w:val="No Spacing"/>
    <w:uiPriority w:val="1"/>
    <w:qFormat/>
    <w:rsid w:val="0095554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7D2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00ADE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DA27B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7B4"/>
  </w:style>
  <w:style w:type="character" w:customStyle="1" w:styleId="eop">
    <w:name w:val="eop"/>
    <w:basedOn w:val="a0"/>
    <w:rsid w:val="00DA27B4"/>
  </w:style>
  <w:style w:type="character" w:customStyle="1" w:styleId="spellingerror">
    <w:name w:val="spellingerror"/>
    <w:basedOn w:val="a0"/>
    <w:rsid w:val="00DA27B4"/>
  </w:style>
  <w:style w:type="character" w:customStyle="1" w:styleId="10">
    <w:name w:val="Заголовок 1 Знак"/>
    <w:basedOn w:val="a0"/>
    <w:link w:val="1"/>
    <w:uiPriority w:val="9"/>
    <w:rsid w:val="00060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iop.ru/index.php/obrazovanie/plan-prospekt" TargetMode="External"/><Relationship Id="rId13" Type="http://schemas.openxmlformats.org/officeDocument/2006/relationships/hyperlink" Target="https://clck.ru/" TargetMode="External"/><Relationship Id="rId18" Type="http://schemas.openxmlformats.org/officeDocument/2006/relationships/hyperlink" Target="https://clck.ru/MXRjo" TargetMode="External"/><Relationship Id="rId26" Type="http://schemas.openxmlformats.org/officeDocument/2006/relationships/hyperlink" Target="https://www.youtube.com/watch?v=bjAQtBBZxl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facebook.com/epetraeva/videos/5038153429586943" TargetMode="External"/><Relationship Id="rId7" Type="http://schemas.openxmlformats.org/officeDocument/2006/relationships/hyperlink" Target="http://prosv.ru" TargetMode="External"/><Relationship Id="rId12" Type="http://schemas.openxmlformats.org/officeDocument/2006/relationships/hyperlink" Target="https://umc.vituo.by/Novosti/kak-ustanovit-moodle-poshagovaja-instrukcija/" TargetMode="External"/><Relationship Id="rId17" Type="http://schemas.openxmlformats.org/officeDocument/2006/relationships/hyperlink" Target="https://clck.ru/MXSt5" TargetMode="External"/><Relationship Id="rId25" Type="http://schemas.openxmlformats.org/officeDocument/2006/relationships/hyperlink" Target="https://clck.ru/MXQ4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SO6RKD3MdUM1pNckI1ZCEg" TargetMode="External"/><Relationship Id="rId20" Type="http://schemas.openxmlformats.org/officeDocument/2006/relationships/hyperlink" Target="https://www.youtube.com/c/&#1055;&#1045;&#1044;&#1040;&#1043;&#1054;&#1043;&#1048;&#1056;&#1054;&#1057;&#1057;&#1048;&#1048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kpro.ru/" TargetMode="External"/><Relationship Id="rId11" Type="http://schemas.openxmlformats.org/officeDocument/2006/relationships/hyperlink" Target="https://www.ispring.ru/elearning-insights/moodle/install" TargetMode="External"/><Relationship Id="rId24" Type="http://schemas.openxmlformats.org/officeDocument/2006/relationships/hyperlink" Target="https://clck.ru/MXR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ru/MXTGW" TargetMode="External"/><Relationship Id="rId23" Type="http://schemas.openxmlformats.org/officeDocument/2006/relationships/hyperlink" Target="https://infourok.ru/schoo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.briop.ru" TargetMode="External"/><Relationship Id="rId19" Type="http://schemas.openxmlformats.org/officeDocument/2006/relationships/hyperlink" Target="https://www.youtube.com/channel/UCE3Bpug14loJ5u56755JrG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.briop.ru" TargetMode="External"/><Relationship Id="rId14" Type="http://schemas.openxmlformats.org/officeDocument/2006/relationships/hyperlink" Target="https://roslib.rudn.ru/" TargetMode="External"/><Relationship Id="rId22" Type="http://schemas.openxmlformats.org/officeDocument/2006/relationships/hyperlink" Target="https://www.ispring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2950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Энгельсина Олеговна Пирангалаева</cp:lastModifiedBy>
  <cp:revision>3</cp:revision>
  <dcterms:created xsi:type="dcterms:W3CDTF">2022-01-26T02:29:00Z</dcterms:created>
  <dcterms:modified xsi:type="dcterms:W3CDTF">2022-01-28T02:41:00Z</dcterms:modified>
</cp:coreProperties>
</file>